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DF" w:rsidRPr="007679A0" w:rsidRDefault="001C23B1">
      <w:pPr>
        <w:pStyle w:val="DivMsoNormalParagraphIndent"/>
        <w:spacing w:line="360" w:lineRule="auto"/>
        <w:jc w:val="center"/>
        <w:rPr>
          <w:rFonts w:asciiTheme="minorEastAsia" w:eastAsiaTheme="minorEastAsia" w:hAnsiTheme="minorEastAsia"/>
          <w:b/>
          <w:bCs/>
          <w:sz w:val="30"/>
          <w:szCs w:val="30"/>
        </w:rPr>
      </w:pPr>
      <w:r w:rsidRPr="007679A0">
        <w:rPr>
          <w:rFonts w:asciiTheme="minorEastAsia" w:eastAsiaTheme="minorEastAsia" w:hAnsiTheme="minorEastAsia" w:hint="eastAsia"/>
          <w:b/>
          <w:bCs/>
          <w:sz w:val="30"/>
          <w:szCs w:val="30"/>
        </w:rPr>
        <w:t>90周年院庆会务服务</w:t>
      </w:r>
    </w:p>
    <w:p w:rsidR="009034DF" w:rsidRPr="007679A0" w:rsidRDefault="001C23B1">
      <w:pPr>
        <w:pStyle w:val="DivMsoNormalParagraphIndent"/>
        <w:spacing w:line="360" w:lineRule="auto"/>
        <w:jc w:val="center"/>
        <w:rPr>
          <w:rFonts w:asciiTheme="minorEastAsia" w:eastAsiaTheme="minorEastAsia" w:hAnsiTheme="minorEastAsia"/>
          <w:b/>
          <w:bCs/>
          <w:sz w:val="30"/>
          <w:szCs w:val="30"/>
          <w:lang w:val="zh-CN"/>
        </w:rPr>
      </w:pPr>
      <w:r w:rsidRPr="007679A0">
        <w:rPr>
          <w:rFonts w:asciiTheme="minorEastAsia" w:eastAsiaTheme="minorEastAsia" w:hAnsiTheme="minorEastAsia" w:hint="eastAsia"/>
          <w:b/>
          <w:bCs/>
          <w:sz w:val="30"/>
          <w:szCs w:val="30"/>
          <w:lang w:val="zh-CN"/>
        </w:rPr>
        <w:t>采购需求</w:t>
      </w:r>
    </w:p>
    <w:p w:rsidR="009034DF" w:rsidRPr="007679A0" w:rsidRDefault="009034DF">
      <w:pPr>
        <w:pStyle w:val="DivMsoNormalParagraphIndent"/>
        <w:spacing w:line="360" w:lineRule="auto"/>
        <w:rPr>
          <w:rFonts w:asciiTheme="minorEastAsia" w:eastAsiaTheme="minorEastAsia" w:hAnsiTheme="minorEastAsia"/>
          <w:szCs w:val="21"/>
          <w:lang w:val="zh-CN"/>
        </w:rPr>
      </w:pPr>
    </w:p>
    <w:p w:rsidR="009034DF" w:rsidRPr="007679A0" w:rsidRDefault="001C23B1">
      <w:pPr>
        <w:pStyle w:val="DivMsoNormalParagraphIndent"/>
        <w:spacing w:line="360" w:lineRule="auto"/>
        <w:rPr>
          <w:rFonts w:ascii="仿宋" w:eastAsia="仿宋" w:hAnsi="仿宋" w:cs="仿宋"/>
          <w:b/>
          <w:bCs/>
          <w:sz w:val="28"/>
          <w:szCs w:val="28"/>
          <w:lang w:val="zh-CN"/>
        </w:rPr>
      </w:pPr>
      <w:r w:rsidRPr="007679A0">
        <w:rPr>
          <w:rFonts w:ascii="仿宋" w:eastAsia="仿宋" w:hAnsi="仿宋" w:cs="仿宋" w:hint="eastAsia"/>
          <w:b/>
          <w:bCs/>
          <w:sz w:val="28"/>
          <w:szCs w:val="28"/>
          <w:lang w:val="zh-CN"/>
        </w:rPr>
        <w:t>一、项目概况</w:t>
      </w:r>
    </w:p>
    <w:p w:rsidR="009034DF" w:rsidRPr="007679A0" w:rsidRDefault="001C23B1">
      <w:pPr>
        <w:pStyle w:val="DivMsoNormalParagraphIndent"/>
        <w:numPr>
          <w:ilvl w:val="0"/>
          <w:numId w:val="1"/>
        </w:numPr>
        <w:spacing w:line="360" w:lineRule="auto"/>
        <w:rPr>
          <w:rFonts w:ascii="仿宋" w:eastAsia="仿宋" w:hAnsi="仿宋" w:cs="仿宋"/>
          <w:sz w:val="28"/>
          <w:szCs w:val="28"/>
          <w:lang w:val="zh-CN"/>
        </w:rPr>
      </w:pPr>
      <w:r w:rsidRPr="007679A0">
        <w:rPr>
          <w:rFonts w:ascii="仿宋" w:eastAsia="仿宋" w:hAnsi="仿宋" w:cs="仿宋" w:hint="eastAsia"/>
          <w:sz w:val="28"/>
          <w:szCs w:val="28"/>
          <w:lang w:val="zh-CN"/>
        </w:rPr>
        <w:t xml:space="preserve">预算价: </w:t>
      </w:r>
      <w:r w:rsidRPr="007679A0">
        <w:rPr>
          <w:rFonts w:ascii="仿宋" w:eastAsia="仿宋" w:hAnsi="仿宋" w:cs="仿宋" w:hint="eastAsia"/>
          <w:sz w:val="28"/>
          <w:lang w:val="zh-CN"/>
        </w:rPr>
        <w:t>16.</w:t>
      </w:r>
      <w:r w:rsidR="001A5659" w:rsidRPr="007679A0">
        <w:rPr>
          <w:rFonts w:ascii="仿宋" w:eastAsia="仿宋" w:hAnsi="仿宋" w:cs="仿宋" w:hint="eastAsia"/>
          <w:sz w:val="28"/>
          <w:lang w:val="zh-CN"/>
        </w:rPr>
        <w:t>2</w:t>
      </w:r>
      <w:r w:rsidRPr="007679A0">
        <w:rPr>
          <w:rFonts w:ascii="仿宋" w:eastAsia="仿宋" w:hAnsi="仿宋" w:cs="仿宋" w:hint="eastAsia"/>
          <w:sz w:val="28"/>
          <w:lang w:val="zh-CN"/>
        </w:rPr>
        <w:t>万</w:t>
      </w:r>
      <w:r w:rsidRPr="007679A0">
        <w:rPr>
          <w:rFonts w:ascii="仿宋" w:eastAsia="仿宋" w:hAnsi="仿宋" w:cs="仿宋" w:hint="eastAsia"/>
          <w:sz w:val="28"/>
          <w:szCs w:val="28"/>
          <w:lang w:val="zh-CN"/>
        </w:rPr>
        <w:t>元</w:t>
      </w:r>
    </w:p>
    <w:p w:rsidR="009034DF" w:rsidRPr="007679A0" w:rsidRDefault="001C23B1">
      <w:pPr>
        <w:pStyle w:val="DivMsoNormalParagraphIndent"/>
        <w:numPr>
          <w:ilvl w:val="0"/>
          <w:numId w:val="1"/>
        </w:numPr>
        <w:spacing w:line="360" w:lineRule="auto"/>
        <w:rPr>
          <w:rFonts w:ascii="仿宋" w:eastAsia="仿宋" w:hAnsi="仿宋" w:cs="仿宋"/>
          <w:sz w:val="28"/>
          <w:szCs w:val="28"/>
          <w:lang w:val="zh-CN"/>
        </w:rPr>
      </w:pPr>
      <w:r w:rsidRPr="007679A0">
        <w:rPr>
          <w:rFonts w:ascii="仿宋" w:eastAsia="仿宋" w:hAnsi="仿宋" w:cs="仿宋" w:hint="eastAsia"/>
          <w:sz w:val="28"/>
          <w:szCs w:val="28"/>
          <w:lang w:val="zh-CN"/>
        </w:rPr>
        <w:t>服务期:</w:t>
      </w:r>
      <w:r w:rsidRPr="007679A0">
        <w:rPr>
          <w:rFonts w:ascii="仿宋" w:eastAsia="仿宋" w:hAnsi="仿宋" w:cs="仿宋" w:hint="eastAsia"/>
          <w:sz w:val="28"/>
          <w:szCs w:val="28"/>
        </w:rPr>
        <w:t xml:space="preserve"> </w:t>
      </w:r>
      <w:r w:rsidR="00444D3F" w:rsidRPr="007679A0">
        <w:rPr>
          <w:rFonts w:ascii="仿宋" w:eastAsia="仿宋" w:hAnsi="仿宋" w:cs="仿宋" w:hint="eastAsia"/>
          <w:sz w:val="28"/>
        </w:rPr>
        <w:t>15</w:t>
      </w:r>
      <w:r w:rsidRPr="007679A0">
        <w:rPr>
          <w:rFonts w:ascii="仿宋" w:eastAsia="仿宋" w:hAnsi="仿宋" w:cs="仿宋" w:hint="eastAsia"/>
          <w:sz w:val="28"/>
        </w:rPr>
        <w:t>日</w:t>
      </w:r>
      <w:r w:rsidRPr="007679A0">
        <w:rPr>
          <w:rFonts w:ascii="仿宋" w:eastAsia="仿宋" w:hAnsi="仿宋" w:cs="仿宋" w:hint="eastAsia"/>
          <w:sz w:val="28"/>
          <w:szCs w:val="28"/>
          <w:lang w:val="zh-CN"/>
        </w:rPr>
        <w:t xml:space="preserve">。 </w:t>
      </w:r>
    </w:p>
    <w:p w:rsidR="009034DF" w:rsidRPr="007679A0" w:rsidRDefault="001C23B1">
      <w:pPr>
        <w:pStyle w:val="DivMsoNormalParagraphIndent"/>
        <w:spacing w:line="360" w:lineRule="auto"/>
        <w:rPr>
          <w:rFonts w:ascii="仿宋" w:eastAsia="仿宋" w:hAnsi="仿宋" w:cs="仿宋"/>
          <w:sz w:val="28"/>
          <w:szCs w:val="28"/>
          <w:lang w:val="zh-CN"/>
        </w:rPr>
      </w:pPr>
      <w:r w:rsidRPr="007679A0">
        <w:rPr>
          <w:rFonts w:ascii="仿宋" w:eastAsia="仿宋" w:hAnsi="仿宋" w:cs="仿宋" w:hint="eastAsia"/>
          <w:b/>
          <w:bCs/>
          <w:sz w:val="28"/>
          <w:szCs w:val="28"/>
          <w:lang w:val="zh-CN"/>
        </w:rPr>
        <w:t xml:space="preserve">二、供应商资格要求 </w:t>
      </w:r>
    </w:p>
    <w:p w:rsidR="009034DF" w:rsidRPr="007679A0" w:rsidRDefault="001C23B1">
      <w:pPr>
        <w:pStyle w:val="DivMsoNormalParagraphIndent"/>
        <w:spacing w:line="360" w:lineRule="auto"/>
        <w:rPr>
          <w:rFonts w:ascii="仿宋" w:eastAsia="仿宋" w:hAnsi="仿宋" w:cs="仿宋"/>
          <w:sz w:val="28"/>
          <w:szCs w:val="28"/>
          <w:lang w:val="zh-CN"/>
        </w:rPr>
      </w:pPr>
      <w:r w:rsidRPr="007679A0">
        <w:rPr>
          <w:rFonts w:ascii="仿宋" w:eastAsia="仿宋" w:hAnsi="仿宋" w:cs="仿宋" w:hint="eastAsia"/>
          <w:sz w:val="28"/>
          <w:szCs w:val="28"/>
          <w:lang w:val="zh-CN"/>
        </w:rPr>
        <w:t>本次采购</w:t>
      </w:r>
      <w:r w:rsidRPr="007679A0">
        <w:rPr>
          <w:rFonts w:ascii="仿宋" w:eastAsia="仿宋" w:hAnsi="仿宋" w:cs="仿宋" w:hint="eastAsia"/>
          <w:sz w:val="28"/>
          <w:szCs w:val="28"/>
          <w:u w:val="single"/>
        </w:rPr>
        <w:t xml:space="preserve"> 不</w:t>
      </w:r>
      <w:r w:rsidRPr="007679A0">
        <w:rPr>
          <w:rFonts w:ascii="仿宋" w:eastAsia="仿宋" w:hAnsi="仿宋" w:cs="仿宋" w:hint="eastAsia"/>
          <w:sz w:val="28"/>
          <w:szCs w:val="28"/>
          <w:u w:val="single"/>
          <w:lang w:val="zh-CN"/>
        </w:rPr>
        <w:t>接受</w:t>
      </w:r>
      <w:r w:rsidRPr="007679A0">
        <w:rPr>
          <w:rFonts w:ascii="仿宋" w:eastAsia="仿宋" w:hAnsi="仿宋" w:cs="仿宋" w:hint="eastAsia"/>
          <w:sz w:val="28"/>
          <w:szCs w:val="28"/>
          <w:u w:val="single"/>
        </w:rPr>
        <w:t xml:space="preserve"> </w:t>
      </w:r>
      <w:r w:rsidRPr="007679A0">
        <w:rPr>
          <w:rFonts w:ascii="仿宋" w:eastAsia="仿宋" w:hAnsi="仿宋" w:cs="仿宋" w:hint="eastAsia"/>
          <w:sz w:val="28"/>
          <w:szCs w:val="28"/>
          <w:lang w:val="zh-CN"/>
        </w:rPr>
        <w:t>联合体投标。</w:t>
      </w:r>
    </w:p>
    <w:p w:rsidR="009034DF" w:rsidRPr="007679A0" w:rsidRDefault="001C23B1">
      <w:pPr>
        <w:tabs>
          <w:tab w:val="left" w:pos="180"/>
          <w:tab w:val="left" w:pos="1620"/>
        </w:tabs>
        <w:spacing w:line="360" w:lineRule="auto"/>
        <w:jc w:val="left"/>
        <w:rPr>
          <w:rFonts w:ascii="仿宋" w:eastAsia="仿宋" w:hAnsi="仿宋" w:cs="仿宋"/>
          <w:b/>
          <w:bCs/>
          <w:sz w:val="28"/>
          <w:szCs w:val="28"/>
        </w:rPr>
      </w:pPr>
      <w:r w:rsidRPr="007679A0">
        <w:rPr>
          <w:rFonts w:ascii="仿宋" w:eastAsia="仿宋" w:hAnsi="仿宋" w:cs="仿宋" w:hint="eastAsia"/>
          <w:b/>
          <w:bCs/>
          <w:sz w:val="28"/>
          <w:szCs w:val="28"/>
        </w:rPr>
        <w:t>三、服务要求：</w:t>
      </w:r>
    </w:p>
    <w:p w:rsidR="009034DF" w:rsidRPr="007679A0" w:rsidRDefault="001C23B1">
      <w:pPr>
        <w:spacing w:line="420" w:lineRule="exact"/>
        <w:ind w:firstLineChars="200" w:firstLine="560"/>
        <w:rPr>
          <w:rFonts w:ascii="仿宋" w:eastAsia="仿宋" w:hAnsi="仿宋" w:cs="仿宋"/>
          <w:bCs/>
          <w:sz w:val="28"/>
          <w:szCs w:val="28"/>
        </w:rPr>
      </w:pPr>
      <w:r w:rsidRPr="007679A0">
        <w:rPr>
          <w:rFonts w:ascii="仿宋" w:eastAsia="仿宋" w:hAnsi="仿宋" w:cs="仿宋" w:hint="eastAsia"/>
          <w:bCs/>
          <w:sz w:val="28"/>
          <w:szCs w:val="28"/>
        </w:rPr>
        <w:t>提供广西医科大学第一附属医院建院90周年庆祝大会暨公立医院高质量发展医院管理讲座会务服务，院校氛围规划布置（包括校本部图书馆报告厅内外，广西医科大学第一附属医院住院部大楼周边），具体要求详见报价清单。</w:t>
      </w:r>
    </w:p>
    <w:p w:rsidR="009034DF" w:rsidRPr="007679A0" w:rsidRDefault="001C23B1">
      <w:pPr>
        <w:tabs>
          <w:tab w:val="left" w:pos="180"/>
          <w:tab w:val="left" w:pos="1620"/>
        </w:tabs>
        <w:spacing w:line="360" w:lineRule="auto"/>
        <w:jc w:val="left"/>
        <w:rPr>
          <w:rFonts w:ascii="仿宋" w:eastAsia="仿宋" w:hAnsi="仿宋" w:cs="仿宋"/>
          <w:b/>
          <w:bCs/>
          <w:sz w:val="28"/>
          <w:szCs w:val="28"/>
        </w:rPr>
      </w:pPr>
      <w:r w:rsidRPr="007679A0">
        <w:rPr>
          <w:rFonts w:ascii="仿宋" w:eastAsia="仿宋" w:hAnsi="仿宋" w:cs="仿宋" w:hint="eastAsia"/>
          <w:b/>
          <w:bCs/>
          <w:sz w:val="28"/>
          <w:szCs w:val="28"/>
        </w:rPr>
        <w:t>四、商务条款:</w:t>
      </w:r>
    </w:p>
    <w:p w:rsidR="009034DF" w:rsidRPr="007679A0" w:rsidRDefault="001C23B1">
      <w:pPr>
        <w:numPr>
          <w:ilvl w:val="0"/>
          <w:numId w:val="2"/>
        </w:numPr>
        <w:spacing w:line="360" w:lineRule="auto"/>
        <w:jc w:val="left"/>
        <w:rPr>
          <w:rFonts w:ascii="仿宋" w:eastAsia="仿宋" w:hAnsi="仿宋" w:cs="仿宋"/>
          <w:sz w:val="28"/>
          <w:szCs w:val="28"/>
          <w:u w:val="single"/>
        </w:rPr>
      </w:pPr>
      <w:r w:rsidRPr="007679A0">
        <w:rPr>
          <w:rFonts w:ascii="仿宋" w:eastAsia="仿宋" w:hAnsi="仿宋" w:cs="仿宋" w:hint="eastAsia"/>
          <w:sz w:val="28"/>
          <w:szCs w:val="28"/>
        </w:rPr>
        <w:t>付款方式: 无预付款，供应商完成服务后根据服务清单进行结算，供应商开具有效票据，并提供付款材料至采购人，采购人完成付款审批手续后15个工作日将费用汇至供应商指定账户。</w:t>
      </w:r>
    </w:p>
    <w:p w:rsidR="009034DF" w:rsidRPr="007679A0" w:rsidRDefault="001C23B1">
      <w:pPr>
        <w:numPr>
          <w:ilvl w:val="0"/>
          <w:numId w:val="2"/>
        </w:numPr>
        <w:spacing w:line="360" w:lineRule="auto"/>
        <w:rPr>
          <w:rFonts w:ascii="仿宋" w:eastAsia="仿宋" w:hAnsi="仿宋" w:cs="仿宋"/>
          <w:sz w:val="28"/>
          <w:szCs w:val="28"/>
        </w:rPr>
      </w:pPr>
      <w:r w:rsidRPr="007679A0">
        <w:rPr>
          <w:rFonts w:ascii="仿宋" w:eastAsia="仿宋" w:hAnsi="仿宋" w:cs="仿宋" w:hint="eastAsia"/>
          <w:sz w:val="28"/>
          <w:szCs w:val="28"/>
        </w:rPr>
        <w:t>验收标准：符合现行国家相关标准、行业标准、地方标准或者其他标准、规范。</w:t>
      </w:r>
    </w:p>
    <w:p w:rsidR="009034DF" w:rsidRPr="007679A0" w:rsidRDefault="001C23B1">
      <w:pPr>
        <w:tabs>
          <w:tab w:val="left" w:pos="180"/>
          <w:tab w:val="left" w:pos="1620"/>
        </w:tabs>
        <w:spacing w:line="360" w:lineRule="auto"/>
        <w:jc w:val="left"/>
        <w:rPr>
          <w:rFonts w:ascii="仿宋" w:eastAsia="仿宋" w:hAnsi="仿宋" w:cs="仿宋"/>
          <w:b/>
          <w:bCs/>
          <w:sz w:val="28"/>
          <w:szCs w:val="28"/>
        </w:rPr>
      </w:pPr>
      <w:r w:rsidRPr="007679A0">
        <w:rPr>
          <w:rFonts w:ascii="仿宋" w:eastAsia="仿宋" w:hAnsi="仿宋" w:cs="仿宋" w:hint="eastAsia"/>
          <w:b/>
          <w:bCs/>
          <w:sz w:val="28"/>
          <w:szCs w:val="28"/>
        </w:rPr>
        <w:t>五、采购人联系方式</w:t>
      </w:r>
    </w:p>
    <w:p w:rsidR="009034DF" w:rsidRPr="007679A0" w:rsidRDefault="001C23B1">
      <w:pPr>
        <w:pStyle w:val="a8"/>
        <w:spacing w:line="360" w:lineRule="auto"/>
        <w:ind w:firstLineChars="200" w:firstLine="560"/>
        <w:rPr>
          <w:rFonts w:ascii="仿宋" w:eastAsia="仿宋" w:hAnsi="仿宋" w:cs="仿宋"/>
          <w:sz w:val="28"/>
          <w:szCs w:val="28"/>
        </w:rPr>
      </w:pPr>
      <w:r w:rsidRPr="007679A0">
        <w:rPr>
          <w:rFonts w:ascii="仿宋" w:eastAsia="仿宋" w:hAnsi="仿宋" w:cs="仿宋" w:hint="eastAsia"/>
          <w:sz w:val="28"/>
          <w:szCs w:val="28"/>
        </w:rPr>
        <w:t>名    称：广西医科大学第一附属医院</w:t>
      </w:r>
    </w:p>
    <w:p w:rsidR="009034DF" w:rsidRPr="007679A0" w:rsidRDefault="001C23B1">
      <w:pPr>
        <w:pStyle w:val="a8"/>
        <w:spacing w:line="360" w:lineRule="auto"/>
        <w:ind w:firstLineChars="200" w:firstLine="560"/>
        <w:rPr>
          <w:rFonts w:ascii="仿宋" w:eastAsia="仿宋" w:hAnsi="仿宋" w:cs="仿宋"/>
          <w:sz w:val="28"/>
          <w:szCs w:val="28"/>
        </w:rPr>
      </w:pPr>
      <w:r w:rsidRPr="007679A0">
        <w:rPr>
          <w:rFonts w:ascii="仿宋" w:eastAsia="仿宋" w:hAnsi="仿宋" w:cs="仿宋" w:hint="eastAsia"/>
          <w:sz w:val="28"/>
          <w:szCs w:val="28"/>
        </w:rPr>
        <w:t>地    址：广西南宁市双拥路6号</w:t>
      </w:r>
    </w:p>
    <w:p w:rsidR="009034DF" w:rsidRPr="007679A0" w:rsidRDefault="001C23B1">
      <w:pPr>
        <w:pStyle w:val="a8"/>
        <w:spacing w:line="360" w:lineRule="auto"/>
        <w:ind w:firstLineChars="200" w:firstLine="560"/>
        <w:rPr>
          <w:rFonts w:ascii="仿宋" w:eastAsia="仿宋" w:hAnsi="仿宋" w:cs="仿宋"/>
          <w:sz w:val="28"/>
          <w:szCs w:val="28"/>
        </w:rPr>
      </w:pPr>
      <w:r w:rsidRPr="007679A0">
        <w:rPr>
          <w:rFonts w:ascii="仿宋" w:eastAsia="仿宋" w:hAnsi="仿宋" w:cs="仿宋" w:hint="eastAsia"/>
          <w:sz w:val="28"/>
          <w:szCs w:val="28"/>
        </w:rPr>
        <w:t>联系方式：</w:t>
      </w:r>
      <w:r w:rsidRPr="007679A0">
        <w:rPr>
          <w:rFonts w:ascii="仿宋" w:eastAsia="仿宋" w:hAnsi="仿宋" w:cs="仿宋" w:hint="eastAsia"/>
          <w:sz w:val="28"/>
        </w:rPr>
        <w:t>黄工，</w:t>
      </w:r>
      <w:r w:rsidRPr="007679A0">
        <w:rPr>
          <w:rFonts w:ascii="仿宋" w:eastAsia="仿宋" w:hAnsi="仿宋" w:cs="仿宋"/>
          <w:sz w:val="28"/>
        </w:rPr>
        <w:t>0771-5356589</w:t>
      </w:r>
    </w:p>
    <w:p w:rsidR="009034DF" w:rsidRPr="007679A0" w:rsidRDefault="009034DF">
      <w:pPr>
        <w:spacing w:after="120" w:line="360" w:lineRule="auto"/>
        <w:rPr>
          <w:rFonts w:ascii="仿宋" w:eastAsia="仿宋" w:hAnsi="仿宋" w:cs="仿宋"/>
          <w:b/>
          <w:bCs/>
          <w:sz w:val="28"/>
          <w:szCs w:val="28"/>
        </w:rPr>
        <w:sectPr w:rsidR="009034DF" w:rsidRPr="007679A0">
          <w:pgSz w:w="11906" w:h="16838"/>
          <w:pgMar w:top="1440" w:right="1800" w:bottom="1440" w:left="1800" w:header="851" w:footer="992" w:gutter="0"/>
          <w:cols w:space="425"/>
          <w:docGrid w:type="lines" w:linePitch="312"/>
        </w:sectPr>
      </w:pPr>
    </w:p>
    <w:p w:rsidR="009034DF" w:rsidRPr="007679A0" w:rsidRDefault="001C23B1">
      <w:pPr>
        <w:spacing w:line="360" w:lineRule="auto"/>
        <w:jc w:val="center"/>
        <w:rPr>
          <w:rFonts w:ascii="仿宋" w:eastAsia="仿宋" w:hAnsi="仿宋" w:cs="仿宋"/>
          <w:b/>
          <w:sz w:val="28"/>
          <w:szCs w:val="28"/>
        </w:rPr>
      </w:pPr>
      <w:r w:rsidRPr="007679A0">
        <w:rPr>
          <w:rFonts w:ascii="仿宋" w:eastAsia="仿宋" w:hAnsi="仿宋" w:cs="仿宋" w:hint="eastAsia"/>
          <w:b/>
          <w:sz w:val="28"/>
          <w:szCs w:val="28"/>
        </w:rPr>
        <w:lastRenderedPageBreak/>
        <w:t>报价材料要求</w:t>
      </w:r>
    </w:p>
    <w:p w:rsidR="009034DF" w:rsidRPr="007679A0" w:rsidRDefault="009034DF">
      <w:pPr>
        <w:pStyle w:val="2"/>
        <w:spacing w:line="360" w:lineRule="auto"/>
        <w:ind w:firstLine="562"/>
        <w:rPr>
          <w:rFonts w:ascii="仿宋" w:eastAsia="仿宋" w:hAnsi="仿宋" w:cs="仿宋"/>
          <w:b/>
          <w:szCs w:val="28"/>
        </w:rPr>
      </w:pPr>
    </w:p>
    <w:p w:rsidR="009034DF" w:rsidRPr="007679A0" w:rsidRDefault="001C23B1">
      <w:pPr>
        <w:pStyle w:val="2"/>
        <w:spacing w:line="360" w:lineRule="auto"/>
        <w:ind w:firstLine="560"/>
        <w:jc w:val="left"/>
        <w:rPr>
          <w:rFonts w:ascii="仿宋" w:eastAsia="仿宋" w:hAnsi="仿宋" w:cs="仿宋"/>
          <w:bCs/>
          <w:szCs w:val="28"/>
        </w:rPr>
      </w:pPr>
      <w:r w:rsidRPr="007679A0">
        <w:rPr>
          <w:rFonts w:ascii="仿宋" w:eastAsia="仿宋" w:hAnsi="仿宋" w:cs="仿宋" w:hint="eastAsia"/>
          <w:bCs/>
          <w:szCs w:val="28"/>
        </w:rPr>
        <w:t>1.营业执照复印件</w:t>
      </w:r>
    </w:p>
    <w:p w:rsidR="009034DF" w:rsidRPr="007679A0" w:rsidRDefault="001C23B1">
      <w:pPr>
        <w:pStyle w:val="2"/>
        <w:spacing w:line="360" w:lineRule="auto"/>
        <w:ind w:firstLine="560"/>
        <w:jc w:val="left"/>
        <w:rPr>
          <w:rFonts w:ascii="仿宋" w:eastAsia="仿宋" w:hAnsi="仿宋" w:cs="仿宋"/>
          <w:bCs/>
          <w:szCs w:val="28"/>
        </w:rPr>
      </w:pPr>
      <w:r w:rsidRPr="007679A0">
        <w:rPr>
          <w:rFonts w:ascii="仿宋" w:eastAsia="仿宋" w:hAnsi="仿宋" w:cs="仿宋" w:hint="eastAsia"/>
          <w:bCs/>
          <w:szCs w:val="28"/>
        </w:rPr>
        <w:t>2.法定代表人身份证明或法人授权委托书及被授权人身份证明和联系方式；</w:t>
      </w:r>
    </w:p>
    <w:p w:rsidR="009034DF" w:rsidRPr="007679A0" w:rsidRDefault="001C23B1">
      <w:pPr>
        <w:pStyle w:val="2"/>
        <w:spacing w:line="360" w:lineRule="auto"/>
        <w:ind w:firstLine="560"/>
        <w:jc w:val="left"/>
        <w:rPr>
          <w:rFonts w:ascii="仿宋" w:eastAsia="仿宋" w:hAnsi="仿宋" w:cs="仿宋"/>
          <w:bCs/>
          <w:szCs w:val="28"/>
        </w:rPr>
      </w:pPr>
      <w:r w:rsidRPr="007679A0">
        <w:rPr>
          <w:rFonts w:ascii="仿宋" w:eastAsia="仿宋" w:hAnsi="仿宋" w:cs="仿宋" w:hint="eastAsia"/>
          <w:bCs/>
          <w:szCs w:val="28"/>
        </w:rPr>
        <w:t>3. 报价表【报价不得高于预算价，仅一次报价】；</w:t>
      </w:r>
    </w:p>
    <w:p w:rsidR="009034DF" w:rsidRPr="007679A0" w:rsidRDefault="001C23B1">
      <w:pPr>
        <w:pStyle w:val="2"/>
        <w:spacing w:line="360" w:lineRule="auto"/>
        <w:ind w:firstLine="560"/>
        <w:jc w:val="left"/>
        <w:rPr>
          <w:rFonts w:ascii="仿宋" w:eastAsia="仿宋" w:hAnsi="仿宋" w:cs="仿宋"/>
          <w:bCs/>
          <w:szCs w:val="28"/>
        </w:rPr>
      </w:pPr>
      <w:r w:rsidRPr="007679A0">
        <w:rPr>
          <w:rFonts w:ascii="仿宋" w:eastAsia="仿宋" w:hAnsi="仿宋" w:cs="仿宋" w:hint="eastAsia"/>
          <w:bCs/>
          <w:szCs w:val="28"/>
        </w:rPr>
        <w:t>4. 声明函、公司直接控股股东信息表、公司直接管理关系信息表</w:t>
      </w:r>
    </w:p>
    <w:p w:rsidR="009034DF" w:rsidRPr="007679A0" w:rsidRDefault="001C23B1">
      <w:pPr>
        <w:pStyle w:val="2"/>
        <w:spacing w:line="360" w:lineRule="auto"/>
        <w:ind w:firstLine="560"/>
        <w:jc w:val="left"/>
        <w:rPr>
          <w:rFonts w:ascii="仿宋" w:eastAsia="仿宋" w:hAnsi="仿宋" w:cs="仿宋"/>
          <w:bCs/>
          <w:szCs w:val="28"/>
        </w:rPr>
      </w:pPr>
      <w:r w:rsidRPr="007679A0">
        <w:rPr>
          <w:rFonts w:ascii="仿宋" w:eastAsia="仿宋" w:hAnsi="仿宋" w:cs="仿宋" w:hint="eastAsia"/>
          <w:bCs/>
          <w:szCs w:val="28"/>
        </w:rPr>
        <w:t>5.供应商自行根据评标方案提供评审资料。</w:t>
      </w:r>
    </w:p>
    <w:p w:rsidR="009034DF" w:rsidRPr="007679A0" w:rsidRDefault="001C23B1">
      <w:pPr>
        <w:pStyle w:val="2"/>
        <w:spacing w:line="360" w:lineRule="auto"/>
        <w:ind w:firstLine="562"/>
        <w:jc w:val="left"/>
        <w:rPr>
          <w:rFonts w:ascii="仿宋" w:eastAsia="仿宋" w:hAnsi="仿宋" w:cs="仿宋"/>
          <w:b/>
          <w:szCs w:val="28"/>
        </w:rPr>
      </w:pPr>
      <w:r w:rsidRPr="007679A0">
        <w:rPr>
          <w:rFonts w:ascii="仿宋" w:eastAsia="仿宋" w:hAnsi="仿宋" w:cs="仿宋" w:hint="eastAsia"/>
          <w:b/>
          <w:szCs w:val="28"/>
        </w:rPr>
        <w:t>以上材料必须提交。</w:t>
      </w:r>
    </w:p>
    <w:p w:rsidR="009034DF" w:rsidRPr="007679A0" w:rsidRDefault="001C23B1">
      <w:pPr>
        <w:ind w:firstLineChars="200" w:firstLine="560"/>
        <w:rPr>
          <w:rFonts w:ascii="仿宋" w:eastAsia="仿宋" w:hAnsi="仿宋" w:cs="仿宋"/>
          <w:bCs/>
          <w:sz w:val="28"/>
          <w:szCs w:val="28"/>
        </w:rPr>
        <w:sectPr w:rsidR="009034DF" w:rsidRPr="007679A0">
          <w:footerReference w:type="default" r:id="rId7"/>
          <w:pgSz w:w="11906" w:h="16838"/>
          <w:pgMar w:top="1418" w:right="1555" w:bottom="1418" w:left="1531" w:header="851" w:footer="992" w:gutter="0"/>
          <w:pgNumType w:start="0"/>
          <w:cols w:space="720"/>
          <w:titlePg/>
          <w:docGrid w:type="lines" w:linePitch="312"/>
        </w:sectPr>
      </w:pPr>
      <w:r w:rsidRPr="007679A0">
        <w:rPr>
          <w:rFonts w:ascii="仿宋" w:eastAsia="仿宋" w:hAnsi="仿宋" w:cs="仿宋" w:hint="eastAsia"/>
          <w:bCs/>
          <w:sz w:val="28"/>
          <w:szCs w:val="28"/>
        </w:rPr>
        <w:t xml:space="preserve">备注：资料要求密封并加盖单位公章，所提交资料恕不退回，请按要求准备文件，如未按要求提供资料，视为不能响应需求。提交时间为2024年12 月 </w:t>
      </w:r>
      <w:r w:rsidR="00F16AC8" w:rsidRPr="007679A0">
        <w:rPr>
          <w:rFonts w:ascii="仿宋" w:eastAsia="仿宋" w:hAnsi="仿宋" w:cs="仿宋" w:hint="eastAsia"/>
          <w:bCs/>
          <w:sz w:val="28"/>
          <w:szCs w:val="28"/>
        </w:rPr>
        <w:t>5</w:t>
      </w:r>
      <w:r w:rsidRPr="007679A0">
        <w:rPr>
          <w:rFonts w:ascii="仿宋" w:eastAsia="仿宋" w:hAnsi="仿宋" w:cs="仿宋" w:hint="eastAsia"/>
          <w:bCs/>
          <w:sz w:val="28"/>
          <w:szCs w:val="28"/>
        </w:rPr>
        <w:t xml:space="preserve"> 日上午8:00—9:00，逾期不予受理（可提前提交）。递交或邮寄地址：广西南宁市青秀区中山街道广西医科大学附属小学正门，黄工</w:t>
      </w:r>
      <w:r w:rsidRPr="007679A0">
        <w:rPr>
          <w:rFonts w:ascii="仿宋" w:eastAsia="仿宋" w:hAnsi="仿宋" w:cs="仿宋"/>
          <w:bCs/>
          <w:sz w:val="28"/>
          <w:szCs w:val="28"/>
        </w:rPr>
        <w:t>0771-5356589</w:t>
      </w:r>
      <w:r w:rsidRPr="007679A0">
        <w:rPr>
          <w:rFonts w:ascii="仿宋" w:eastAsia="仿宋" w:hAnsi="仿宋" w:cs="仿宋" w:hint="eastAsia"/>
          <w:bCs/>
          <w:sz w:val="28"/>
          <w:szCs w:val="28"/>
        </w:rPr>
        <w:t>。</w:t>
      </w:r>
    </w:p>
    <w:tbl>
      <w:tblPr>
        <w:tblW w:w="5000" w:type="pct"/>
        <w:tblLayout w:type="fixed"/>
        <w:tblLook w:val="04A0"/>
      </w:tblPr>
      <w:tblGrid>
        <w:gridCol w:w="525"/>
        <w:gridCol w:w="1457"/>
        <w:gridCol w:w="2190"/>
        <w:gridCol w:w="824"/>
        <w:gridCol w:w="539"/>
        <w:gridCol w:w="450"/>
        <w:gridCol w:w="1008"/>
        <w:gridCol w:w="555"/>
        <w:gridCol w:w="922"/>
        <w:gridCol w:w="566"/>
      </w:tblGrid>
      <w:tr w:rsidR="009034DF" w:rsidRPr="007679A0">
        <w:trPr>
          <w:trHeight w:val="69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b/>
                <w:bCs/>
                <w:color w:val="000000"/>
                <w:kern w:val="0"/>
                <w:sz w:val="28"/>
                <w:szCs w:val="28"/>
              </w:rPr>
            </w:pPr>
            <w:r w:rsidRPr="007679A0">
              <w:rPr>
                <w:rFonts w:ascii="宋体" w:hAnsi="宋体" w:cs="宋体" w:hint="eastAsia"/>
                <w:b/>
                <w:bCs/>
                <w:color w:val="000000"/>
                <w:kern w:val="0"/>
                <w:sz w:val="28"/>
                <w:szCs w:val="28"/>
              </w:rPr>
              <w:lastRenderedPageBreak/>
              <w:t>报价清单</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序号</w:t>
            </w:r>
          </w:p>
        </w:tc>
        <w:tc>
          <w:tcPr>
            <w:tcW w:w="806"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项目名称</w:t>
            </w:r>
          </w:p>
        </w:tc>
        <w:tc>
          <w:tcPr>
            <w:tcW w:w="1212"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服务标准及明细</w:t>
            </w:r>
          </w:p>
        </w:tc>
        <w:tc>
          <w:tcPr>
            <w:tcW w:w="456"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单位</w:t>
            </w:r>
          </w:p>
        </w:tc>
        <w:tc>
          <w:tcPr>
            <w:tcW w:w="298"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数量</w:t>
            </w:r>
          </w:p>
        </w:tc>
        <w:tc>
          <w:tcPr>
            <w:tcW w:w="249"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天数</w:t>
            </w:r>
          </w:p>
        </w:tc>
        <w:tc>
          <w:tcPr>
            <w:tcW w:w="55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单 价（元）</w:t>
            </w:r>
          </w:p>
        </w:tc>
        <w:tc>
          <w:tcPr>
            <w:tcW w:w="817" w:type="pct"/>
            <w:gridSpan w:val="2"/>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总 价（元）</w:t>
            </w:r>
          </w:p>
        </w:tc>
        <w:tc>
          <w:tcPr>
            <w:tcW w:w="31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备  注</w:t>
            </w:r>
          </w:p>
        </w:tc>
      </w:tr>
      <w:tr w:rsidR="009034DF" w:rsidRPr="007679A0">
        <w:trPr>
          <w:trHeight w:val="50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left"/>
              <w:rPr>
                <w:rFonts w:ascii="宋体" w:hAnsi="宋体" w:cs="宋体"/>
                <w:b/>
                <w:bCs/>
                <w:color w:val="000000"/>
                <w:kern w:val="0"/>
                <w:sz w:val="18"/>
                <w:szCs w:val="18"/>
              </w:rPr>
            </w:pPr>
            <w:r w:rsidRPr="007679A0">
              <w:rPr>
                <w:rFonts w:ascii="宋体" w:hAnsi="宋体" w:cs="宋体" w:hint="eastAsia"/>
                <w:b/>
                <w:bCs/>
                <w:color w:val="000000"/>
                <w:kern w:val="0"/>
                <w:sz w:val="18"/>
                <w:szCs w:val="18"/>
              </w:rPr>
              <w:t>1、前期工作</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策划服务</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left"/>
              <w:rPr>
                <w:rFonts w:ascii="宋体" w:hAnsi="宋体" w:cs="宋体"/>
                <w:color w:val="000000"/>
                <w:kern w:val="0"/>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48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延展设计</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签到背景、项目展板、指引设计、台卡、资料袋、胸牌、串场图等延展设计</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48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3</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活动氛围造型设计</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氛围立体造型设计、策划</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left"/>
              <w:rPr>
                <w:rFonts w:ascii="宋体" w:hAnsi="宋体" w:cs="宋体"/>
                <w:color w:val="000000"/>
                <w:kern w:val="0"/>
                <w:sz w:val="18"/>
                <w:szCs w:val="18"/>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left"/>
              <w:rPr>
                <w:rFonts w:ascii="宋体" w:hAnsi="宋体" w:cs="宋体"/>
                <w:color w:val="000000"/>
                <w:kern w:val="0"/>
                <w:sz w:val="18"/>
                <w:szCs w:val="18"/>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小计</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b/>
                <w:bCs/>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trPr>
          <w:trHeight w:val="50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left"/>
              <w:rPr>
                <w:rFonts w:ascii="宋体" w:hAnsi="宋体" w:cs="宋体"/>
                <w:b/>
                <w:bCs/>
                <w:color w:val="000000"/>
                <w:kern w:val="0"/>
                <w:sz w:val="18"/>
                <w:szCs w:val="18"/>
              </w:rPr>
            </w:pPr>
            <w:r w:rsidRPr="007679A0">
              <w:rPr>
                <w:rFonts w:ascii="宋体" w:hAnsi="宋体" w:cs="宋体" w:hint="eastAsia"/>
                <w:b/>
                <w:bCs/>
                <w:color w:val="000000"/>
                <w:kern w:val="0"/>
                <w:sz w:val="18"/>
                <w:szCs w:val="18"/>
              </w:rPr>
              <w:t>2、医院氛围</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住院楼条幅</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18"/>
                <w:szCs w:val="18"/>
              </w:rPr>
              <w:t>超高层外墙条幅(30米)</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left"/>
              <w:rPr>
                <w:rFonts w:ascii="宋体" w:hAnsi="宋体" w:cs="宋体"/>
                <w:color w:val="000000"/>
                <w:kern w:val="0"/>
                <w:sz w:val="18"/>
                <w:szCs w:val="18"/>
              </w:rPr>
            </w:pPr>
            <w:r w:rsidRPr="007679A0">
              <w:rPr>
                <w:rFonts w:ascii="宋体" w:hAnsi="宋体" w:cs="宋体" w:hint="eastAsia"/>
                <w:color w:val="000000"/>
                <w:kern w:val="0"/>
                <w:sz w:val="20"/>
                <w:szCs w:val="20"/>
              </w:rPr>
              <w:t>儿科大楼氛围装饰</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儿科楼写真</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18"/>
                <w:szCs w:val="18"/>
              </w:rPr>
              <w:t>灯箱布(50CM*90CM)</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left"/>
              <w:rPr>
                <w:rFonts w:ascii="宋体" w:hAnsi="宋体" w:cs="宋体"/>
                <w:color w:val="000000"/>
                <w:kern w:val="0"/>
                <w:sz w:val="18"/>
                <w:szCs w:val="18"/>
              </w:rPr>
            </w:pPr>
            <w:r w:rsidRPr="007679A0">
              <w:rPr>
                <w:rFonts w:ascii="宋体" w:hAnsi="宋体" w:cs="宋体" w:hint="eastAsia"/>
                <w:color w:val="000000"/>
                <w:kern w:val="0"/>
                <w:sz w:val="20"/>
                <w:szCs w:val="20"/>
              </w:rPr>
              <w:t>含灯膜更新</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3</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宣传栏版面</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住院部大楼宣传版面设计及安装</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4</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立体造型1</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院庆标识 铁艺烤漆7*1.7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5</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立体造型2</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我爱一附院标识 PVC+木结构6*1.4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6</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灯旗</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道路两侧</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杆</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40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left"/>
              <w:rPr>
                <w:rFonts w:ascii="宋体" w:hAnsi="宋体" w:cs="宋体"/>
                <w:color w:val="000000"/>
                <w:kern w:val="0"/>
                <w:sz w:val="18"/>
                <w:szCs w:val="18"/>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left"/>
              <w:rPr>
                <w:rFonts w:ascii="宋体" w:hAnsi="宋体" w:cs="宋体"/>
                <w:color w:val="000000"/>
                <w:kern w:val="0"/>
                <w:sz w:val="18"/>
                <w:szCs w:val="18"/>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小计</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b/>
                <w:bCs/>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trPr>
          <w:trHeight w:val="50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left"/>
              <w:rPr>
                <w:rFonts w:ascii="宋体" w:hAnsi="宋体" w:cs="宋体"/>
                <w:b/>
                <w:bCs/>
                <w:color w:val="000000"/>
                <w:kern w:val="0"/>
                <w:sz w:val="18"/>
                <w:szCs w:val="18"/>
              </w:rPr>
            </w:pPr>
            <w:r w:rsidRPr="007679A0">
              <w:rPr>
                <w:rFonts w:ascii="宋体" w:hAnsi="宋体" w:cs="宋体" w:hint="eastAsia"/>
                <w:b/>
                <w:bCs/>
                <w:color w:val="000000"/>
                <w:kern w:val="0"/>
                <w:sz w:val="18"/>
                <w:szCs w:val="18"/>
              </w:rPr>
              <w:t>3、会场氛围</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门楼(图书馆大门)</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外框7m*4m*1m(厚)，内空5m*3m*1m(厚)</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4</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b/>
                <w:bCs/>
                <w:color w:val="000000"/>
                <w:kern w:val="0"/>
                <w:sz w:val="18"/>
                <w:szCs w:val="18"/>
              </w:rPr>
            </w:pPr>
          </w:p>
        </w:tc>
      </w:tr>
      <w:tr w:rsidR="009034DF" w:rsidRPr="007679A0" w:rsidTr="00243C65">
        <w:trPr>
          <w:trHeight w:val="48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806" w:type="pct"/>
            <w:tcBorders>
              <w:top w:val="single" w:sz="4" w:space="0" w:color="000000"/>
              <w:left w:val="single" w:sz="4" w:space="0" w:color="000000"/>
              <w:bottom w:val="nil"/>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图书馆大门两侧立体造型</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6m*1.5mPVC+亚克力</w:t>
            </w:r>
          </w:p>
        </w:tc>
        <w:tc>
          <w:tcPr>
            <w:tcW w:w="456" w:type="pct"/>
            <w:tcBorders>
              <w:top w:val="nil"/>
              <w:left w:val="nil"/>
              <w:bottom w:val="nil"/>
              <w:right w:val="nil"/>
            </w:tcBorders>
            <w:shd w:val="clear" w:color="auto" w:fill="auto"/>
            <w:noWrap/>
            <w:vAlign w:val="center"/>
          </w:tcPr>
          <w:p w:rsidR="009034DF" w:rsidRPr="007679A0" w:rsidRDefault="001C23B1">
            <w:pPr>
              <w:widowControl/>
              <w:jc w:val="center"/>
              <w:rPr>
                <w:rFonts w:ascii="宋体" w:hAnsi="宋体" w:cs="宋体"/>
                <w:color w:val="000000"/>
                <w:kern w:val="0"/>
                <w:sz w:val="16"/>
                <w:szCs w:val="16"/>
              </w:rPr>
            </w:pPr>
            <w:r w:rsidRPr="007679A0">
              <w:rPr>
                <w:rFonts w:ascii="宋体" w:hAnsi="宋体" w:cs="宋体" w:hint="eastAsia"/>
                <w:color w:val="000000"/>
                <w:kern w:val="0"/>
                <w:sz w:val="16"/>
                <w:szCs w:val="16"/>
              </w:rPr>
              <w:t>个</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3</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图书馆大门前地贴</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户外可以写真车贴</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4</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图书馆前厅欢迎背板</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7m*4m桁架+喷绘</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30.75</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4</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5</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图书馆二层平台背板二</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6m*3m*0.6m(厚)三合围桁架+喷绘</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22.63</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4</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6</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演讲厅一层横幅</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6m*0.7m*2条</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m</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12</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7</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演讲厅二层横幅</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25.3m*1.5m</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m</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25.3</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left"/>
              <w:rPr>
                <w:rFonts w:ascii="宋体" w:hAnsi="宋体" w:cs="宋体"/>
                <w:color w:val="000000"/>
                <w:kern w:val="0"/>
                <w:sz w:val="18"/>
                <w:szCs w:val="18"/>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left"/>
              <w:rPr>
                <w:rFonts w:ascii="宋体" w:hAnsi="宋体" w:cs="宋体"/>
                <w:color w:val="000000"/>
                <w:kern w:val="0"/>
                <w:sz w:val="18"/>
                <w:szCs w:val="18"/>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小计</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b/>
                <w:bCs/>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trPr>
          <w:trHeight w:val="50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left"/>
              <w:rPr>
                <w:rFonts w:ascii="宋体" w:hAnsi="宋体" w:cs="宋体"/>
                <w:b/>
                <w:bCs/>
                <w:color w:val="000000"/>
                <w:kern w:val="0"/>
                <w:sz w:val="18"/>
                <w:szCs w:val="18"/>
              </w:rPr>
            </w:pPr>
            <w:r w:rsidRPr="007679A0">
              <w:rPr>
                <w:rFonts w:ascii="宋体" w:hAnsi="宋体" w:cs="宋体" w:hint="eastAsia"/>
                <w:b/>
                <w:bCs/>
                <w:color w:val="000000"/>
                <w:kern w:val="0"/>
                <w:sz w:val="18"/>
                <w:szCs w:val="18"/>
              </w:rPr>
              <w:t>4、会场执行</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V3服务器</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left"/>
              <w:rPr>
                <w:rFonts w:ascii="宋体" w:hAnsi="宋体" w:cs="宋体"/>
                <w:color w:val="000000"/>
                <w:kern w:val="0"/>
                <w:sz w:val="20"/>
                <w:szCs w:val="20"/>
              </w:rPr>
            </w:pPr>
            <w:r w:rsidRPr="007679A0">
              <w:rPr>
                <w:rFonts w:ascii="宋体" w:hAnsi="宋体" w:cs="宋体" w:hint="eastAsia"/>
                <w:color w:val="000000"/>
                <w:kern w:val="0"/>
                <w:sz w:val="20"/>
                <w:szCs w:val="20"/>
              </w:rPr>
              <w:t>Hirender S3多媒体播放服务器Kommander Q5安全切换台</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套</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控台技术人员</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会场技术人员</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人</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2</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3</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签约本</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16K</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本</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6</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20"/>
                <w:szCs w:val="20"/>
              </w:rPr>
              <w:t>定制</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4</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摄像</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双机位、游机、跟拍</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人</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3</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5</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摄影</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跟拍、普通摄影</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人</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6</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云相册</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left"/>
              <w:rPr>
                <w:rFonts w:ascii="宋体" w:hAnsi="宋体" w:cs="宋体"/>
                <w:color w:val="000000"/>
                <w:kern w:val="0"/>
                <w:sz w:val="20"/>
                <w:szCs w:val="20"/>
              </w:rPr>
            </w:pPr>
            <w:r w:rsidRPr="007679A0">
              <w:rPr>
                <w:rFonts w:ascii="宋体" w:hAnsi="宋体" w:cs="宋体" w:hint="eastAsia"/>
                <w:color w:val="000000"/>
                <w:kern w:val="0"/>
                <w:sz w:val="20"/>
                <w:szCs w:val="20"/>
              </w:rPr>
              <w:t>照片实时上传到云端，手机查看下载电子照相</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元/会/天</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7</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活动回顾视频制作</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30s快剪（活动前预热）1分活动总结</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条</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8</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封面人物制作</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30s视频</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人</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8</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9</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国内外嘉宾短视频</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祝福视频收集剪辑</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20"/>
                <w:szCs w:val="20"/>
              </w:rPr>
            </w:pPr>
            <w:r w:rsidRPr="007679A0">
              <w:rPr>
                <w:rFonts w:ascii="宋体" w:hAnsi="宋体" w:cs="宋体" w:hint="eastAsia"/>
                <w:color w:val="000000"/>
                <w:kern w:val="0"/>
                <w:sz w:val="20"/>
                <w:szCs w:val="20"/>
              </w:rPr>
              <w:t>3-5分钟</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left"/>
              <w:rPr>
                <w:rFonts w:ascii="宋体" w:hAnsi="宋体" w:cs="宋体"/>
                <w:color w:val="000000"/>
                <w:kern w:val="0"/>
                <w:sz w:val="18"/>
                <w:szCs w:val="18"/>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left"/>
              <w:rPr>
                <w:rFonts w:ascii="宋体" w:hAnsi="宋体" w:cs="宋体"/>
                <w:color w:val="000000"/>
                <w:kern w:val="0"/>
                <w:sz w:val="18"/>
                <w:szCs w:val="18"/>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小计</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b/>
                <w:bCs/>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trPr>
          <w:trHeight w:val="50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034DF" w:rsidRPr="007679A0" w:rsidRDefault="001C23B1">
            <w:pPr>
              <w:widowControl/>
              <w:jc w:val="left"/>
              <w:rPr>
                <w:rFonts w:ascii="宋体" w:hAnsi="宋体" w:cs="宋体"/>
                <w:b/>
                <w:bCs/>
                <w:color w:val="000000"/>
                <w:kern w:val="0"/>
                <w:sz w:val="18"/>
                <w:szCs w:val="18"/>
              </w:rPr>
            </w:pPr>
            <w:r w:rsidRPr="007679A0">
              <w:rPr>
                <w:rFonts w:ascii="宋体" w:hAnsi="宋体" w:cs="宋体" w:hint="eastAsia"/>
                <w:b/>
                <w:bCs/>
                <w:color w:val="000000"/>
                <w:kern w:val="0"/>
                <w:sz w:val="18"/>
                <w:szCs w:val="18"/>
              </w:rPr>
              <w:t>5、其他</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嘉宾台卡</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A4,250g白卡纸</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个</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50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left"/>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日程单页</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A4双面250克铜板纸</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张</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600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left"/>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3</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椅背贴</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B01642">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粉红色</w:t>
            </w:r>
            <w:r w:rsidR="00B168E7" w:rsidRPr="007679A0">
              <w:rPr>
                <w:rFonts w:ascii="宋体" w:hAnsi="宋体" w:cs="宋体" w:hint="eastAsia"/>
                <w:color w:val="000000"/>
                <w:kern w:val="0"/>
                <w:sz w:val="18"/>
                <w:szCs w:val="18"/>
              </w:rPr>
              <w:t>普通双胶纸</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张</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300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left"/>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4</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电子邀请函</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B168E7">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按A4版面排版制作124版单位电子版邀请函</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left"/>
              <w:rPr>
                <w:rFonts w:ascii="宋体" w:hAnsi="宋体" w:cs="宋体"/>
                <w:color w:val="000000"/>
                <w:kern w:val="0"/>
                <w:sz w:val="18"/>
                <w:szCs w:val="18"/>
              </w:rPr>
            </w:pPr>
          </w:p>
        </w:tc>
      </w:tr>
      <w:tr w:rsidR="009034DF" w:rsidRPr="007679A0" w:rsidTr="00243C65">
        <w:trPr>
          <w:trHeight w:val="84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5</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外方礼品</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定制奖品（签约互赠礼品）</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份</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left"/>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6</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帆布袋</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30*15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个</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600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left"/>
              <w:rPr>
                <w:rFonts w:ascii="宋体" w:hAnsi="宋体" w:cs="宋体"/>
                <w:color w:val="000000"/>
                <w:kern w:val="0"/>
                <w:sz w:val="18"/>
                <w:szCs w:val="18"/>
              </w:rPr>
            </w:pPr>
            <w:r w:rsidRPr="007679A0">
              <w:rPr>
                <w:rFonts w:ascii="宋体" w:hAnsi="宋体" w:cs="宋体" w:hint="eastAsia"/>
                <w:color w:val="000000"/>
                <w:kern w:val="0"/>
                <w:sz w:val="18"/>
                <w:szCs w:val="18"/>
              </w:rPr>
              <w:t>按实际结算</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7</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胸牌</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(工作人员30，嘉宾100</w:t>
            </w:r>
            <w:r w:rsidRPr="007679A0">
              <w:rPr>
                <w:rStyle w:val="ad"/>
                <w:rFonts w:hint="eastAsia"/>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套</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130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left"/>
              <w:rPr>
                <w:rFonts w:ascii="宋体" w:hAnsi="宋体" w:cs="宋体"/>
                <w:color w:val="000000"/>
                <w:kern w:val="0"/>
                <w:sz w:val="18"/>
                <w:szCs w:val="18"/>
              </w:rPr>
            </w:pPr>
            <w:r w:rsidRPr="007679A0">
              <w:rPr>
                <w:rFonts w:ascii="宋体" w:hAnsi="宋体" w:cs="宋体" w:hint="eastAsia"/>
                <w:color w:val="000000"/>
                <w:kern w:val="0"/>
                <w:sz w:val="18"/>
                <w:szCs w:val="18"/>
              </w:rPr>
              <w:t>胸牌(哑膜)9cm*12cm+卡绳卡套</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8</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院庆纪念章等</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院徽、钥匙扣等</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套</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600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34DF" w:rsidRPr="007679A0" w:rsidRDefault="009034DF">
            <w:pPr>
              <w:widowControl/>
              <w:jc w:val="left"/>
              <w:rPr>
                <w:rFonts w:ascii="宋体" w:hAnsi="宋体" w:cs="宋体"/>
                <w:color w:val="000000"/>
                <w:kern w:val="0"/>
                <w:sz w:val="18"/>
                <w:szCs w:val="18"/>
              </w:rPr>
            </w:pPr>
          </w:p>
        </w:tc>
      </w:tr>
      <w:tr w:rsidR="00126564" w:rsidRPr="007679A0" w:rsidTr="007679A0">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9</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8D2750" w:rsidP="00B168E7">
            <w:pPr>
              <w:widowControl/>
              <w:rPr>
                <w:rFonts w:ascii="宋体" w:hAnsi="宋体" w:cs="宋体"/>
                <w:color w:val="000000"/>
                <w:kern w:val="0"/>
                <w:sz w:val="18"/>
                <w:szCs w:val="18"/>
              </w:rPr>
            </w:pPr>
            <w:r w:rsidRPr="007679A0">
              <w:rPr>
                <w:rFonts w:ascii="宋体" w:hAnsi="宋体" w:cs="宋体" w:hint="eastAsia"/>
                <w:color w:val="000000"/>
                <w:kern w:val="0"/>
                <w:sz w:val="18"/>
                <w:szCs w:val="18"/>
              </w:rPr>
              <w:t>机场或</w:t>
            </w:r>
            <w:r w:rsidR="00126564" w:rsidRPr="007679A0">
              <w:rPr>
                <w:rFonts w:ascii="宋体" w:hAnsi="宋体" w:cs="宋体" w:hint="eastAsia"/>
                <w:color w:val="000000"/>
                <w:kern w:val="0"/>
                <w:sz w:val="18"/>
                <w:szCs w:val="18"/>
              </w:rPr>
              <w:t>市内接送（有陪同）</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rsidP="008D2750">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商务车、小轿车(5座以下)嘉宾接/送(有陪同)</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趟</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3518C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rsidP="00126564">
            <w:pPr>
              <w:jc w:val="cente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pPr>
              <w:widowControl/>
              <w:jc w:val="left"/>
              <w:rPr>
                <w:rFonts w:ascii="宋体" w:hAnsi="宋体" w:cs="宋体"/>
                <w:color w:val="000000"/>
                <w:kern w:val="0"/>
                <w:sz w:val="18"/>
                <w:szCs w:val="18"/>
              </w:rPr>
            </w:pPr>
          </w:p>
        </w:tc>
      </w:tr>
      <w:tr w:rsidR="00126564" w:rsidRPr="007679A0" w:rsidTr="007679A0">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10</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8D2750" w:rsidP="00B168E7">
            <w:pPr>
              <w:widowControl/>
              <w:rPr>
                <w:rFonts w:ascii="宋体" w:hAnsi="宋体" w:cs="宋体"/>
                <w:color w:val="000000"/>
                <w:kern w:val="0"/>
                <w:sz w:val="18"/>
                <w:szCs w:val="18"/>
              </w:rPr>
            </w:pPr>
            <w:r w:rsidRPr="007679A0">
              <w:rPr>
                <w:rFonts w:ascii="宋体" w:hAnsi="宋体" w:cs="宋体" w:hint="eastAsia"/>
                <w:color w:val="000000"/>
                <w:kern w:val="0"/>
                <w:sz w:val="18"/>
                <w:szCs w:val="18"/>
              </w:rPr>
              <w:t>机场或</w:t>
            </w:r>
            <w:r w:rsidR="00126564" w:rsidRPr="007679A0">
              <w:rPr>
                <w:rFonts w:ascii="宋体" w:hAnsi="宋体" w:cs="宋体" w:hint="eastAsia"/>
                <w:color w:val="000000"/>
                <w:kern w:val="0"/>
                <w:sz w:val="18"/>
                <w:szCs w:val="18"/>
              </w:rPr>
              <w:t>市内接</w:t>
            </w:r>
            <w:r w:rsidR="00126564" w:rsidRPr="007679A0">
              <w:rPr>
                <w:rFonts w:ascii="宋体" w:hAnsi="宋体" w:cs="宋体" w:hint="eastAsia"/>
                <w:color w:val="000000"/>
                <w:kern w:val="0"/>
                <w:sz w:val="18"/>
                <w:szCs w:val="18"/>
              </w:rPr>
              <w:lastRenderedPageBreak/>
              <w:t>送（无陪同）</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rsidP="008D2750">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lastRenderedPageBreak/>
              <w:t>商务车、小轿车(5座以</w:t>
            </w:r>
            <w:r w:rsidRPr="007679A0">
              <w:rPr>
                <w:rFonts w:ascii="宋体" w:hAnsi="宋体" w:cs="宋体" w:hint="eastAsia"/>
                <w:color w:val="000000"/>
                <w:kern w:val="0"/>
                <w:sz w:val="18"/>
                <w:szCs w:val="18"/>
              </w:rPr>
              <w:lastRenderedPageBreak/>
              <w:t>下)嘉宾接/送(无陪同)</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rsidP="006B0E37">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lastRenderedPageBreak/>
              <w:t>趟</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3518C4" w:rsidP="006B0E3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rsidP="00126564">
            <w:pPr>
              <w:jc w:val="cente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pPr>
              <w:widowControl/>
              <w:jc w:val="left"/>
              <w:rPr>
                <w:rFonts w:ascii="宋体" w:hAnsi="宋体" w:cs="宋体"/>
                <w:color w:val="000000"/>
                <w:kern w:val="0"/>
                <w:sz w:val="18"/>
                <w:szCs w:val="18"/>
              </w:rPr>
            </w:pPr>
            <w:r w:rsidRPr="007679A0">
              <w:rPr>
                <w:rFonts w:ascii="宋体" w:hAnsi="宋体" w:cs="宋体" w:hint="eastAsia"/>
                <w:color w:val="000000"/>
                <w:kern w:val="0"/>
                <w:sz w:val="18"/>
                <w:szCs w:val="18"/>
              </w:rPr>
              <w:t>按实际结算</w:t>
            </w:r>
          </w:p>
        </w:tc>
      </w:tr>
      <w:tr w:rsidR="00126564" w:rsidRPr="007679A0" w:rsidTr="007679A0">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lastRenderedPageBreak/>
              <w:t>11</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商务车包车</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全天10小时，商务车(7座以下)，含司机:市内包车不包含机场接送，7出市区，100公里内，超时每小时按50元计算。</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辆</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4</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26564" w:rsidRPr="007679A0" w:rsidRDefault="00126564" w:rsidP="00126564">
            <w:pPr>
              <w:jc w:val="cente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6564" w:rsidRPr="007679A0" w:rsidRDefault="00126564">
            <w:pPr>
              <w:widowControl/>
              <w:jc w:val="left"/>
              <w:rPr>
                <w:rFonts w:ascii="宋体" w:hAnsi="宋体" w:cs="宋体"/>
                <w:color w:val="000000"/>
                <w:kern w:val="0"/>
                <w:sz w:val="18"/>
                <w:szCs w:val="18"/>
              </w:rPr>
            </w:pPr>
            <w:r w:rsidRPr="007679A0">
              <w:rPr>
                <w:rFonts w:ascii="宋体" w:hAnsi="宋体" w:cs="宋体" w:hint="eastAsia"/>
                <w:color w:val="000000"/>
                <w:kern w:val="0"/>
                <w:sz w:val="18"/>
                <w:szCs w:val="18"/>
              </w:rPr>
              <w:t>参考：天籁、凯美瑞、帕萨特、别克商务车</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B168E7">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12</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会务执行</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前期项目跟进、中期会场执行、后期数据管理</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left"/>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B168E7">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13</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物料运输</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4.2米箱式货柜车、市区内器材运输、搬运</w:t>
            </w:r>
            <w:bookmarkStart w:id="0" w:name="_GoBack"/>
            <w:bookmarkEnd w:id="0"/>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B168E7">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14</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媒体费用</w:t>
            </w: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10家媒体，2次</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项</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10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color w:val="000000"/>
                <w:kern w:val="0"/>
                <w:sz w:val="18"/>
                <w:szCs w:val="18"/>
              </w:rPr>
            </w:pPr>
            <w:r w:rsidRPr="007679A0">
              <w:rPr>
                <w:rFonts w:ascii="宋体" w:hAnsi="宋体" w:cs="宋体" w:hint="eastAsia"/>
                <w:color w:val="000000"/>
                <w:kern w:val="0"/>
                <w:sz w:val="18"/>
                <w:szCs w:val="18"/>
              </w:rPr>
              <w:t>2</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left"/>
              <w:rPr>
                <w:rFonts w:ascii="宋体" w:hAnsi="宋体" w:cs="宋体"/>
                <w:color w:val="000000"/>
                <w:kern w:val="0"/>
                <w:sz w:val="18"/>
                <w:szCs w:val="18"/>
              </w:rPr>
            </w:pPr>
            <w:r w:rsidRPr="007679A0">
              <w:rPr>
                <w:rFonts w:ascii="宋体" w:hAnsi="宋体" w:cs="宋体" w:hint="eastAsia"/>
                <w:color w:val="000000"/>
                <w:kern w:val="0"/>
                <w:sz w:val="18"/>
                <w:szCs w:val="18"/>
              </w:rPr>
              <w:t>宣传科确认名单</w:t>
            </w:r>
          </w:p>
        </w:tc>
      </w:tr>
      <w:tr w:rsidR="009034DF" w:rsidRPr="007679A0" w:rsidTr="00243C65">
        <w:trPr>
          <w:trHeight w:val="500"/>
        </w:trPr>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9034DF">
            <w:pPr>
              <w:widowControl/>
              <w:jc w:val="center"/>
              <w:rPr>
                <w:rFonts w:ascii="宋体" w:hAnsi="宋体" w:cs="宋体"/>
                <w:color w:val="000000"/>
                <w:kern w:val="0"/>
                <w:sz w:val="18"/>
                <w:szCs w:val="18"/>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小计</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b/>
                <w:bCs/>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color w:val="000000"/>
                <w:kern w:val="0"/>
                <w:sz w:val="18"/>
                <w:szCs w:val="18"/>
              </w:rPr>
            </w:pPr>
          </w:p>
        </w:tc>
      </w:tr>
      <w:tr w:rsidR="009034DF" w:rsidRPr="007679A0" w:rsidTr="00243C65">
        <w:trPr>
          <w:trHeight w:val="500"/>
        </w:trPr>
        <w:tc>
          <w:tcPr>
            <w:tcW w:w="387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jc w:val="center"/>
              <w:rPr>
                <w:rFonts w:ascii="宋体" w:hAnsi="宋体" w:cs="宋体"/>
                <w:b/>
                <w:bCs/>
                <w:color w:val="000000"/>
                <w:kern w:val="0"/>
                <w:sz w:val="18"/>
                <w:szCs w:val="18"/>
              </w:rPr>
            </w:pPr>
            <w:r w:rsidRPr="007679A0">
              <w:rPr>
                <w:rFonts w:ascii="宋体" w:hAnsi="宋体" w:cs="宋体" w:hint="eastAsia"/>
                <w:b/>
                <w:bCs/>
                <w:color w:val="000000"/>
                <w:kern w:val="0"/>
                <w:sz w:val="18"/>
                <w:szCs w:val="18"/>
              </w:rPr>
              <w:t>合计：</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b/>
                <w:bCs/>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b/>
                <w:bCs/>
                <w:color w:val="000000"/>
                <w:kern w:val="0"/>
                <w:sz w:val="18"/>
                <w:szCs w:val="18"/>
              </w:rPr>
            </w:pPr>
          </w:p>
        </w:tc>
      </w:tr>
      <w:tr w:rsidR="009034DF" w:rsidRPr="007679A0" w:rsidTr="00243C65">
        <w:trPr>
          <w:trHeight w:val="500"/>
        </w:trPr>
        <w:tc>
          <w:tcPr>
            <w:tcW w:w="387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034DF" w:rsidRPr="007679A0" w:rsidRDefault="001C23B1">
            <w:pPr>
              <w:widowControl/>
              <w:rPr>
                <w:rFonts w:ascii="宋体" w:hAnsi="宋体" w:cs="宋体"/>
                <w:b/>
                <w:bCs/>
                <w:color w:val="000000"/>
                <w:kern w:val="0"/>
                <w:sz w:val="18"/>
                <w:szCs w:val="18"/>
              </w:rPr>
            </w:pPr>
            <w:r w:rsidRPr="007679A0">
              <w:rPr>
                <w:rFonts w:ascii="宋体" w:hAnsi="宋体" w:cs="宋体" w:hint="eastAsia"/>
                <w:b/>
                <w:bCs/>
                <w:color w:val="000000"/>
                <w:kern w:val="0"/>
                <w:sz w:val="18"/>
                <w:szCs w:val="18"/>
              </w:rPr>
              <w:t>供应商名称：xx（公章）</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b/>
                <w:bCs/>
                <w:color w:val="000000"/>
                <w:kern w:val="0"/>
                <w:sz w:val="18"/>
                <w:szCs w:val="18"/>
              </w:rPr>
            </w:pPr>
          </w:p>
        </w:tc>
        <w:tc>
          <w:tcPr>
            <w:tcW w:w="8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34DF" w:rsidRPr="007679A0" w:rsidRDefault="009034DF">
            <w:pPr>
              <w:widowControl/>
              <w:jc w:val="center"/>
              <w:rPr>
                <w:rFonts w:ascii="宋体" w:hAnsi="宋体" w:cs="宋体"/>
                <w:b/>
                <w:bCs/>
                <w:color w:val="000000"/>
                <w:kern w:val="0"/>
                <w:sz w:val="18"/>
                <w:szCs w:val="18"/>
              </w:rPr>
            </w:pPr>
          </w:p>
        </w:tc>
      </w:tr>
    </w:tbl>
    <w:p w:rsidR="009034DF" w:rsidRPr="007679A0" w:rsidRDefault="009034DF">
      <w:pPr>
        <w:sectPr w:rsidR="009034DF" w:rsidRPr="007679A0">
          <w:pgSz w:w="11906" w:h="16838"/>
          <w:pgMar w:top="1418" w:right="1555" w:bottom="1418" w:left="1531" w:header="851" w:footer="992" w:gutter="0"/>
          <w:pgNumType w:start="0"/>
          <w:cols w:space="720"/>
          <w:titlePg/>
          <w:docGrid w:type="lines" w:linePitch="312"/>
        </w:sectPr>
      </w:pPr>
    </w:p>
    <w:p w:rsidR="009034DF" w:rsidRPr="007679A0" w:rsidRDefault="001C23B1" w:rsidP="003518C4">
      <w:pPr>
        <w:snapToGrid w:val="0"/>
        <w:spacing w:before="50" w:afterLines="50"/>
        <w:jc w:val="center"/>
        <w:rPr>
          <w:rFonts w:ascii="宋体" w:hAnsi="宋体" w:cs="宋体"/>
          <w:b/>
          <w:color w:val="000000"/>
          <w:sz w:val="32"/>
          <w:szCs w:val="32"/>
        </w:rPr>
      </w:pPr>
      <w:r w:rsidRPr="007679A0">
        <w:rPr>
          <w:rFonts w:ascii="宋体" w:hAnsi="宋体" w:cs="宋体" w:hint="eastAsia"/>
          <w:b/>
          <w:color w:val="000000"/>
          <w:sz w:val="32"/>
          <w:szCs w:val="32"/>
        </w:rPr>
        <w:lastRenderedPageBreak/>
        <w:t>声明函</w:t>
      </w:r>
    </w:p>
    <w:p w:rsidR="009034DF" w:rsidRPr="007679A0" w:rsidRDefault="001C23B1">
      <w:pPr>
        <w:tabs>
          <w:tab w:val="left" w:pos="7200"/>
        </w:tabs>
        <w:spacing w:line="360" w:lineRule="auto"/>
        <w:rPr>
          <w:rFonts w:ascii="宋体" w:hAnsi="宋体" w:cs="宋体"/>
          <w:color w:val="000000"/>
          <w:szCs w:val="21"/>
        </w:rPr>
      </w:pPr>
      <w:r w:rsidRPr="007679A0">
        <w:rPr>
          <w:rFonts w:ascii="宋体" w:hAnsi="宋体" w:cs="宋体" w:hint="eastAsia"/>
          <w:color w:val="000000"/>
          <w:szCs w:val="21"/>
        </w:rPr>
        <w:t>致：_</w:t>
      </w:r>
      <w:r w:rsidRPr="007679A0">
        <w:rPr>
          <w:rFonts w:ascii="宋体" w:hAnsi="宋体" w:cs="宋体" w:hint="eastAsia"/>
          <w:color w:val="000000"/>
          <w:szCs w:val="21"/>
          <w:u w:val="single"/>
        </w:rPr>
        <w:t xml:space="preserve">  广西医科大学第一附属医院 </w:t>
      </w:r>
    </w:p>
    <w:p w:rsidR="009034DF" w:rsidRPr="007679A0" w:rsidRDefault="001C23B1">
      <w:pPr>
        <w:snapToGrid w:val="0"/>
        <w:ind w:firstLineChars="200" w:firstLine="420"/>
        <w:jc w:val="left"/>
        <w:rPr>
          <w:b/>
          <w:bCs/>
          <w:color w:val="000000"/>
          <w:szCs w:val="21"/>
          <w:u w:val="single"/>
        </w:rPr>
      </w:pPr>
      <w:r w:rsidRPr="007679A0">
        <w:rPr>
          <w:rFonts w:ascii="宋体" w:hAnsi="宋体" w:cs="宋体" w:hint="eastAsia"/>
          <w:color w:val="000000"/>
          <w:szCs w:val="21"/>
        </w:rPr>
        <w:t>我方愿意参加贵方组织的</w:t>
      </w:r>
      <w:r w:rsidRPr="007679A0">
        <w:rPr>
          <w:rFonts w:hint="eastAsia"/>
          <w:b/>
          <w:bCs/>
          <w:color w:val="000000"/>
          <w:szCs w:val="21"/>
          <w:u w:val="single"/>
        </w:rPr>
        <w:t>90</w:t>
      </w:r>
      <w:r w:rsidRPr="007679A0">
        <w:rPr>
          <w:rFonts w:hint="eastAsia"/>
          <w:b/>
          <w:bCs/>
          <w:color w:val="000000"/>
          <w:szCs w:val="21"/>
          <w:u w:val="single"/>
        </w:rPr>
        <w:t>周年院庆会务服务</w:t>
      </w:r>
      <w:r w:rsidRPr="007679A0">
        <w:rPr>
          <w:rFonts w:ascii="宋体" w:hAnsi="宋体" w:cs="宋体" w:hint="eastAsia"/>
          <w:color w:val="000000"/>
          <w:szCs w:val="21"/>
        </w:rPr>
        <w:t>项目的竞标，为便于贵方公正、择优地确定成交人，我方声明如下：</w:t>
      </w:r>
    </w:p>
    <w:p w:rsidR="009034DF" w:rsidRPr="007679A0" w:rsidRDefault="001C23B1">
      <w:pPr>
        <w:snapToGrid w:val="0"/>
        <w:spacing w:line="360" w:lineRule="auto"/>
        <w:ind w:firstLineChars="200" w:firstLine="420"/>
        <w:jc w:val="left"/>
        <w:rPr>
          <w:rFonts w:ascii="宋体" w:hAnsi="宋体" w:cs="宋体"/>
          <w:color w:val="000000"/>
          <w:szCs w:val="21"/>
        </w:rPr>
      </w:pPr>
      <w:r w:rsidRPr="007679A0">
        <w:rPr>
          <w:rFonts w:ascii="宋体" w:hAnsi="宋体" w:cs="宋体" w:hint="eastAsia"/>
          <w:color w:val="000000"/>
          <w:szCs w:val="21"/>
        </w:rPr>
        <w:t xml:space="preserve">1. 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 公司直接管理关系信息表”。 </w:t>
      </w:r>
    </w:p>
    <w:p w:rsidR="009034DF" w:rsidRPr="007679A0" w:rsidRDefault="001C23B1">
      <w:pPr>
        <w:snapToGrid w:val="0"/>
        <w:spacing w:line="360" w:lineRule="auto"/>
        <w:ind w:firstLineChars="200" w:firstLine="420"/>
        <w:jc w:val="left"/>
        <w:rPr>
          <w:rFonts w:ascii="宋体" w:hAnsi="宋体" w:cs="宋体"/>
          <w:color w:val="000000"/>
          <w:szCs w:val="21"/>
        </w:rPr>
      </w:pPr>
      <w:r w:rsidRPr="007679A0">
        <w:rPr>
          <w:rFonts w:ascii="宋体" w:hAnsi="宋体" w:cs="宋体" w:hint="eastAsia"/>
          <w:color w:val="000000"/>
          <w:szCs w:val="21"/>
        </w:rPr>
        <w:t>2.经查询，在“信用中国”和“中国政府采购网”网站我方未被列入失信被执行人、重大税收违法案件当事人名单、政府采购严重违法失信行为记录名单。</w:t>
      </w:r>
    </w:p>
    <w:p w:rsidR="009034DF" w:rsidRPr="007679A0" w:rsidRDefault="001C23B1">
      <w:pPr>
        <w:pStyle w:val="aa"/>
        <w:spacing w:after="120"/>
        <w:ind w:firstLineChars="200" w:firstLine="420"/>
        <w:rPr>
          <w:rFonts w:cs="宋体"/>
          <w:color w:val="000000"/>
          <w:szCs w:val="21"/>
        </w:rPr>
      </w:pPr>
      <w:r w:rsidRPr="007679A0">
        <w:rPr>
          <w:rFonts w:cs="宋体"/>
          <w:color w:val="000000"/>
          <w:sz w:val="21"/>
          <w:szCs w:val="21"/>
        </w:rPr>
        <w:t>3</w:t>
      </w:r>
      <w:r w:rsidRPr="007679A0">
        <w:rPr>
          <w:rFonts w:cs="宋体" w:hint="eastAsia"/>
          <w:color w:val="000000"/>
          <w:sz w:val="21"/>
          <w:szCs w:val="21"/>
        </w:rPr>
        <w:t>、我方有以下行为之一的，同意贵方将我方列入不良行为记录：</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w:t>
      </w:r>
      <w:r w:rsidRPr="007679A0">
        <w:rPr>
          <w:rFonts w:cs="宋体"/>
          <w:color w:val="000000"/>
          <w:sz w:val="21"/>
          <w:szCs w:val="21"/>
        </w:rPr>
        <w:tab/>
      </w:r>
      <w:r w:rsidRPr="007679A0">
        <w:rPr>
          <w:rFonts w:cs="宋体" w:hint="eastAsia"/>
          <w:color w:val="000000"/>
          <w:sz w:val="21"/>
          <w:szCs w:val="21"/>
        </w:rPr>
        <w:t>提供虚假材料谋取中标、成交的。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2)</w:t>
      </w:r>
      <w:r w:rsidRPr="007679A0">
        <w:rPr>
          <w:rFonts w:cs="宋体"/>
          <w:color w:val="000000"/>
          <w:sz w:val="21"/>
          <w:szCs w:val="21"/>
        </w:rPr>
        <w:tab/>
      </w:r>
      <w:r w:rsidRPr="007679A0">
        <w:rPr>
          <w:rFonts w:cs="宋体" w:hint="eastAsia"/>
          <w:color w:val="000000"/>
          <w:sz w:val="21"/>
          <w:szCs w:val="21"/>
        </w:rPr>
        <w:t>采取不正当手段诋毁、排挤其他供应商的。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3)</w:t>
      </w:r>
      <w:r w:rsidRPr="007679A0">
        <w:rPr>
          <w:rFonts w:cs="宋体"/>
          <w:color w:val="000000"/>
          <w:sz w:val="21"/>
          <w:szCs w:val="21"/>
        </w:rPr>
        <w:tab/>
      </w:r>
      <w:r w:rsidRPr="007679A0">
        <w:rPr>
          <w:rFonts w:cs="宋体" w:hint="eastAsia"/>
          <w:color w:val="000000"/>
          <w:sz w:val="21"/>
          <w:szCs w:val="21"/>
        </w:rPr>
        <w:t>与我院工作人员、其他供应商或者招标代理机构恶意串通的。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4)</w:t>
      </w:r>
      <w:r w:rsidRPr="007679A0">
        <w:rPr>
          <w:rFonts w:cs="宋体"/>
          <w:color w:val="000000"/>
          <w:sz w:val="21"/>
          <w:szCs w:val="21"/>
        </w:rPr>
        <w:tab/>
      </w:r>
      <w:r w:rsidRPr="007679A0">
        <w:rPr>
          <w:rFonts w:cs="宋体" w:hint="eastAsia"/>
          <w:color w:val="000000"/>
          <w:sz w:val="21"/>
          <w:szCs w:val="21"/>
        </w:rPr>
        <w:t>向我院工作人员、招标代理机构行贿或者提供其他不正当利益的。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5)</w:t>
      </w:r>
      <w:r w:rsidRPr="007679A0">
        <w:rPr>
          <w:rFonts w:cs="宋体"/>
          <w:color w:val="000000"/>
          <w:sz w:val="21"/>
          <w:szCs w:val="21"/>
        </w:rPr>
        <w:tab/>
      </w:r>
      <w:r w:rsidRPr="007679A0">
        <w:rPr>
          <w:rFonts w:cs="宋体" w:hint="eastAsia"/>
          <w:color w:val="000000"/>
          <w:sz w:val="21"/>
          <w:szCs w:val="21"/>
        </w:rPr>
        <w:t>在招标采购过程中与采购人进行协商谈判的。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6)</w:t>
      </w:r>
      <w:r w:rsidRPr="007679A0">
        <w:rPr>
          <w:rFonts w:cs="宋体"/>
          <w:color w:val="000000"/>
          <w:sz w:val="21"/>
          <w:szCs w:val="21"/>
        </w:rPr>
        <w:tab/>
      </w:r>
      <w:r w:rsidRPr="007679A0">
        <w:rPr>
          <w:rFonts w:cs="宋体" w:hint="eastAsia"/>
          <w:color w:val="000000"/>
          <w:sz w:val="21"/>
          <w:szCs w:val="21"/>
        </w:rPr>
        <w:t>拒绝有关部门监督检查或者提供虚假情况的。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7)</w:t>
      </w:r>
      <w:r w:rsidRPr="007679A0">
        <w:rPr>
          <w:rFonts w:cs="宋体"/>
          <w:color w:val="000000"/>
          <w:sz w:val="21"/>
          <w:szCs w:val="21"/>
        </w:rPr>
        <w:tab/>
      </w:r>
      <w:r w:rsidRPr="007679A0">
        <w:rPr>
          <w:rFonts w:cs="宋体" w:hint="eastAsia"/>
          <w:color w:val="000000"/>
          <w:sz w:val="21"/>
          <w:szCs w:val="21"/>
        </w:rPr>
        <w:t>供应商向采购小组、竞争性谈判小组或者询价小组成员行贿或者提供其他不正当利益。</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8)</w:t>
      </w:r>
      <w:r w:rsidRPr="007679A0">
        <w:rPr>
          <w:rFonts w:cs="宋体"/>
          <w:color w:val="000000"/>
          <w:sz w:val="21"/>
          <w:szCs w:val="21"/>
        </w:rPr>
        <w:tab/>
      </w:r>
      <w:r w:rsidRPr="007679A0">
        <w:rPr>
          <w:rFonts w:cs="宋体" w:hint="eastAsia"/>
          <w:color w:val="000000"/>
          <w:sz w:val="21"/>
          <w:szCs w:val="21"/>
        </w:rPr>
        <w:t>中标或者成交后无正当理由拒不与我院签订采购合同。</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9)</w:t>
      </w:r>
      <w:r w:rsidRPr="007679A0">
        <w:rPr>
          <w:rFonts w:cs="宋体"/>
          <w:color w:val="000000"/>
          <w:sz w:val="21"/>
          <w:szCs w:val="21"/>
        </w:rPr>
        <w:tab/>
      </w:r>
      <w:r w:rsidRPr="007679A0">
        <w:rPr>
          <w:rFonts w:cs="宋体" w:hint="eastAsia"/>
          <w:color w:val="000000"/>
          <w:sz w:val="21"/>
          <w:szCs w:val="21"/>
        </w:rPr>
        <w:t>供应商将采购合同分包、转包（采购合同未禁止分包、</w:t>
      </w:r>
      <w:r w:rsidRPr="007679A0">
        <w:rPr>
          <w:rFonts w:cs="宋体"/>
          <w:color w:val="000000"/>
          <w:sz w:val="21"/>
          <w:szCs w:val="21"/>
        </w:rPr>
        <w:t xml:space="preserve"> </w:t>
      </w:r>
      <w:r w:rsidRPr="007679A0">
        <w:rPr>
          <w:rFonts w:cs="宋体" w:hint="eastAsia"/>
          <w:color w:val="000000"/>
          <w:sz w:val="21"/>
          <w:szCs w:val="21"/>
        </w:rPr>
        <w:t>转包的除外）。</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10)</w:t>
      </w:r>
      <w:r w:rsidRPr="007679A0">
        <w:rPr>
          <w:rFonts w:cs="宋体"/>
          <w:color w:val="000000"/>
          <w:sz w:val="21"/>
          <w:szCs w:val="21"/>
        </w:rPr>
        <w:tab/>
      </w:r>
      <w:r w:rsidRPr="007679A0">
        <w:rPr>
          <w:rFonts w:cs="宋体" w:hint="eastAsia"/>
          <w:color w:val="000000"/>
          <w:sz w:val="21"/>
          <w:szCs w:val="21"/>
        </w:rPr>
        <w:t>供应商提供假冒伪劣产品。</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11)</w:t>
      </w:r>
      <w:r w:rsidRPr="007679A0">
        <w:rPr>
          <w:rFonts w:cs="宋体"/>
          <w:color w:val="000000"/>
          <w:sz w:val="21"/>
          <w:szCs w:val="21"/>
        </w:rPr>
        <w:tab/>
      </w:r>
      <w:r w:rsidRPr="007679A0">
        <w:rPr>
          <w:rFonts w:cs="宋体" w:hint="eastAsia"/>
          <w:color w:val="000000"/>
          <w:sz w:val="21"/>
          <w:szCs w:val="21"/>
        </w:rPr>
        <w:t>供应商捏造事实、提供虚假材料或者以非法手段取得证明材料进行投诉的。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12)</w:t>
      </w:r>
      <w:r w:rsidRPr="007679A0">
        <w:rPr>
          <w:rFonts w:cs="宋体"/>
          <w:color w:val="000000"/>
          <w:sz w:val="21"/>
          <w:szCs w:val="21"/>
        </w:rPr>
        <w:tab/>
      </w:r>
      <w:r w:rsidRPr="007679A0">
        <w:rPr>
          <w:rFonts w:cs="宋体" w:hint="eastAsia"/>
          <w:color w:val="000000"/>
          <w:sz w:val="21"/>
          <w:szCs w:val="21"/>
        </w:rPr>
        <w:t>供应商擅自变更、中止或者终止采购合同。</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13)</w:t>
      </w:r>
      <w:r w:rsidRPr="007679A0">
        <w:rPr>
          <w:rFonts w:cs="宋体"/>
          <w:color w:val="000000"/>
          <w:sz w:val="21"/>
          <w:szCs w:val="21"/>
        </w:rPr>
        <w:tab/>
      </w:r>
      <w:r w:rsidRPr="007679A0">
        <w:rPr>
          <w:rFonts w:cs="宋体" w:hint="eastAsia"/>
          <w:color w:val="000000"/>
          <w:sz w:val="21"/>
          <w:szCs w:val="21"/>
        </w:rPr>
        <w:t>供应商直接或者间接从我院工作人员或者采购代理机构处获得其他供应商的相关情况并修改其报价文件或者响应文件。</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14)</w:t>
      </w:r>
      <w:r w:rsidRPr="007679A0">
        <w:rPr>
          <w:rFonts w:cs="宋体"/>
          <w:color w:val="000000"/>
          <w:sz w:val="21"/>
          <w:szCs w:val="21"/>
        </w:rPr>
        <w:tab/>
      </w:r>
      <w:r w:rsidRPr="007679A0">
        <w:rPr>
          <w:rFonts w:cs="宋体" w:hint="eastAsia"/>
          <w:color w:val="000000"/>
          <w:sz w:val="21"/>
          <w:szCs w:val="21"/>
        </w:rPr>
        <w:t>供应商按照我院或者采购代理机构的授意撤换、修改报价文件或者响应文件。</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15)</w:t>
      </w:r>
      <w:r w:rsidRPr="007679A0">
        <w:rPr>
          <w:rFonts w:cs="宋体"/>
          <w:color w:val="000000"/>
          <w:sz w:val="21"/>
          <w:szCs w:val="21"/>
        </w:rPr>
        <w:tab/>
      </w:r>
      <w:r w:rsidRPr="007679A0">
        <w:rPr>
          <w:rFonts w:cs="宋体" w:hint="eastAsia"/>
          <w:color w:val="000000"/>
          <w:sz w:val="21"/>
          <w:szCs w:val="21"/>
        </w:rPr>
        <w:t>供应商之间协商报价、技术方案等报价文件或者响应文件的实质性内容。</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16)</w:t>
      </w:r>
      <w:r w:rsidRPr="007679A0">
        <w:rPr>
          <w:rFonts w:cs="宋体"/>
          <w:color w:val="000000"/>
          <w:sz w:val="21"/>
          <w:szCs w:val="21"/>
        </w:rPr>
        <w:tab/>
      </w:r>
      <w:r w:rsidRPr="007679A0">
        <w:rPr>
          <w:rFonts w:cs="宋体" w:hint="eastAsia"/>
          <w:color w:val="000000"/>
          <w:sz w:val="21"/>
          <w:szCs w:val="21"/>
        </w:rPr>
        <w:t>属于同一集团、协会、商会等组织成员的供应商按照该组织要求协同参加采购活动。</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17)</w:t>
      </w:r>
      <w:r w:rsidRPr="007679A0">
        <w:rPr>
          <w:rFonts w:cs="宋体"/>
          <w:color w:val="000000"/>
          <w:sz w:val="21"/>
          <w:szCs w:val="21"/>
        </w:rPr>
        <w:tab/>
      </w:r>
      <w:r w:rsidRPr="007679A0">
        <w:rPr>
          <w:rFonts w:cs="宋体" w:hint="eastAsia"/>
          <w:color w:val="000000"/>
          <w:sz w:val="21"/>
          <w:szCs w:val="21"/>
        </w:rPr>
        <w:t>供应商之间事先约定由某一特定供应商中标、成交。</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18)</w:t>
      </w:r>
      <w:r w:rsidRPr="007679A0">
        <w:rPr>
          <w:rFonts w:cs="宋体"/>
          <w:color w:val="000000"/>
          <w:sz w:val="21"/>
          <w:szCs w:val="21"/>
        </w:rPr>
        <w:tab/>
      </w:r>
      <w:r w:rsidRPr="007679A0">
        <w:rPr>
          <w:rFonts w:cs="宋体" w:hint="eastAsia"/>
          <w:color w:val="000000"/>
          <w:sz w:val="21"/>
          <w:szCs w:val="21"/>
        </w:rPr>
        <w:t>供应商之间商定部分供应商放弃参加采购活动或者放弃中标、成交。</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19)</w:t>
      </w:r>
      <w:r w:rsidRPr="007679A0">
        <w:rPr>
          <w:rFonts w:cs="宋体"/>
          <w:color w:val="000000"/>
          <w:sz w:val="21"/>
          <w:szCs w:val="21"/>
        </w:rPr>
        <w:tab/>
      </w:r>
      <w:r w:rsidRPr="007679A0">
        <w:rPr>
          <w:rFonts w:cs="宋体" w:hint="eastAsia"/>
          <w:color w:val="000000"/>
          <w:sz w:val="21"/>
          <w:szCs w:val="21"/>
        </w:rPr>
        <w:t>供应商与我院或者采购代理机构之间、供应商相互之间，为谋求特定供应商中标、成交或者排斥其他供应商的其他串通行为。</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20)</w:t>
      </w:r>
      <w:r w:rsidRPr="007679A0">
        <w:rPr>
          <w:rFonts w:cs="宋体"/>
          <w:color w:val="000000"/>
          <w:sz w:val="21"/>
          <w:szCs w:val="21"/>
        </w:rPr>
        <w:tab/>
      </w:r>
      <w:r w:rsidRPr="007679A0">
        <w:rPr>
          <w:rFonts w:cs="宋体" w:hint="eastAsia"/>
          <w:color w:val="000000"/>
          <w:sz w:val="21"/>
          <w:szCs w:val="21"/>
        </w:rPr>
        <w:t>在购销活动中给予医务人员“红包”“回扣”“提成”</w:t>
      </w:r>
      <w:r w:rsidRPr="007679A0">
        <w:rPr>
          <w:rFonts w:cs="宋体"/>
          <w:color w:val="000000"/>
          <w:sz w:val="21"/>
          <w:szCs w:val="21"/>
        </w:rPr>
        <w:t xml:space="preserve"> </w:t>
      </w:r>
      <w:r w:rsidRPr="007679A0">
        <w:rPr>
          <w:rFonts w:cs="宋体" w:hint="eastAsia"/>
          <w:color w:val="000000"/>
          <w:sz w:val="21"/>
          <w:szCs w:val="21"/>
        </w:rPr>
        <w:t>或任何形式的不当利益的。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21)</w:t>
      </w:r>
      <w:r w:rsidRPr="007679A0">
        <w:rPr>
          <w:rFonts w:cs="宋体"/>
          <w:color w:val="000000"/>
          <w:sz w:val="21"/>
          <w:szCs w:val="21"/>
        </w:rPr>
        <w:tab/>
      </w:r>
      <w:r w:rsidRPr="007679A0">
        <w:rPr>
          <w:rFonts w:cs="宋体" w:hint="eastAsia"/>
          <w:color w:val="000000"/>
          <w:sz w:val="21"/>
          <w:szCs w:val="21"/>
        </w:rPr>
        <w:t>所经销的货物质量有问题，且不积极配合医院相关部门处理的。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lastRenderedPageBreak/>
        <w:t>22)</w:t>
      </w:r>
      <w:r w:rsidRPr="007679A0">
        <w:rPr>
          <w:rFonts w:cs="宋体"/>
          <w:color w:val="000000"/>
          <w:sz w:val="21"/>
          <w:szCs w:val="21"/>
        </w:rPr>
        <w:tab/>
      </w:r>
      <w:r w:rsidRPr="007679A0">
        <w:rPr>
          <w:rFonts w:cs="宋体" w:hint="eastAsia"/>
          <w:color w:val="000000"/>
          <w:sz w:val="21"/>
          <w:szCs w:val="21"/>
        </w:rPr>
        <w:t>违法广告宣传、促销、误导消费等不良行为的。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23)</w:t>
      </w:r>
      <w:r w:rsidRPr="007679A0">
        <w:rPr>
          <w:rFonts w:cs="宋体"/>
          <w:color w:val="000000"/>
          <w:sz w:val="21"/>
          <w:szCs w:val="21"/>
        </w:rPr>
        <w:tab/>
      </w:r>
      <w:r w:rsidRPr="007679A0">
        <w:rPr>
          <w:rFonts w:cs="宋体" w:hint="eastAsia"/>
          <w:color w:val="000000"/>
          <w:sz w:val="21"/>
          <w:szCs w:val="21"/>
        </w:rPr>
        <w:t>不按约定时间配送药品、医疗器械、耗材，尤其是急救类用品，影响临床正常使用的。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24)</w:t>
      </w:r>
      <w:r w:rsidRPr="007679A0">
        <w:rPr>
          <w:rFonts w:cs="宋体"/>
          <w:color w:val="000000"/>
          <w:sz w:val="21"/>
          <w:szCs w:val="21"/>
        </w:rPr>
        <w:tab/>
      </w:r>
      <w:r w:rsidRPr="007679A0">
        <w:rPr>
          <w:rFonts w:cs="宋体" w:hint="eastAsia"/>
          <w:color w:val="000000"/>
          <w:sz w:val="21"/>
          <w:szCs w:val="21"/>
        </w:rPr>
        <w:t>在购销活动中不遵守保密规定、未经医院同意擅自将医院药品、医疗器械、耗材数据信息披露的。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25)</w:t>
      </w:r>
      <w:r w:rsidRPr="007679A0">
        <w:rPr>
          <w:rFonts w:cs="宋体"/>
          <w:color w:val="000000"/>
          <w:sz w:val="21"/>
          <w:szCs w:val="21"/>
        </w:rPr>
        <w:tab/>
      </w:r>
      <w:r w:rsidRPr="007679A0">
        <w:rPr>
          <w:rFonts w:cs="宋体" w:hint="eastAsia"/>
          <w:color w:val="000000"/>
          <w:sz w:val="21"/>
          <w:szCs w:val="21"/>
        </w:rPr>
        <w:t>药品价格变动未及时向医院书面反馈，给医院或患者造成损失的。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26)</w:t>
      </w:r>
      <w:r w:rsidRPr="007679A0">
        <w:rPr>
          <w:rFonts w:cs="宋体"/>
          <w:color w:val="000000"/>
          <w:sz w:val="21"/>
          <w:szCs w:val="21"/>
        </w:rPr>
        <w:tab/>
      </w:r>
      <w:r w:rsidRPr="007679A0">
        <w:rPr>
          <w:rFonts w:cs="宋体" w:hint="eastAsia"/>
          <w:color w:val="000000"/>
          <w:sz w:val="21"/>
          <w:szCs w:val="21"/>
        </w:rPr>
        <w:t>传播虚假信息，严重干扰医院正常工作程序，造成恶劣影响的。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27)</w:t>
      </w:r>
      <w:r w:rsidRPr="007679A0">
        <w:rPr>
          <w:rFonts w:cs="宋体"/>
          <w:color w:val="000000"/>
          <w:sz w:val="21"/>
          <w:szCs w:val="21"/>
        </w:rPr>
        <w:tab/>
      </w:r>
      <w:r w:rsidRPr="007679A0">
        <w:rPr>
          <w:rFonts w:cs="宋体" w:hint="eastAsia"/>
          <w:color w:val="000000"/>
          <w:sz w:val="21"/>
          <w:szCs w:val="21"/>
        </w:rPr>
        <w:t>供应商与厂家恶意串通，故意提高药品、医疗器械、耗材供应价格的。</w:t>
      </w:r>
      <w:r w:rsidRPr="007679A0">
        <w:rPr>
          <w:rFonts w:cs="宋体"/>
          <w:color w:val="000000"/>
          <w:sz w:val="21"/>
          <w:szCs w:val="21"/>
        </w:rPr>
        <w:t xml:space="preserve"> </w:t>
      </w:r>
    </w:p>
    <w:p w:rsidR="009034DF" w:rsidRPr="007679A0" w:rsidRDefault="001C23B1">
      <w:pPr>
        <w:pStyle w:val="aa"/>
        <w:spacing w:after="120"/>
        <w:ind w:leftChars="200" w:left="420" w:firstLineChars="200" w:firstLine="420"/>
        <w:rPr>
          <w:rFonts w:cs="宋体"/>
          <w:color w:val="000000"/>
          <w:szCs w:val="21"/>
        </w:rPr>
      </w:pPr>
      <w:r w:rsidRPr="007679A0">
        <w:rPr>
          <w:rFonts w:cs="宋体"/>
          <w:color w:val="000000"/>
          <w:sz w:val="21"/>
          <w:szCs w:val="21"/>
        </w:rPr>
        <w:t>28)</w:t>
      </w:r>
      <w:r w:rsidRPr="007679A0">
        <w:rPr>
          <w:rFonts w:cs="宋体"/>
          <w:color w:val="000000"/>
          <w:sz w:val="21"/>
          <w:szCs w:val="21"/>
        </w:rPr>
        <w:tab/>
      </w:r>
      <w:r w:rsidRPr="007679A0">
        <w:rPr>
          <w:rFonts w:cs="宋体" w:hint="eastAsia"/>
          <w:color w:val="000000"/>
          <w:sz w:val="21"/>
          <w:szCs w:val="21"/>
        </w:rPr>
        <w:t>法规、规章规定的其他政府采购严重违法失信行为。</w:t>
      </w:r>
    </w:p>
    <w:p w:rsidR="009034DF" w:rsidRPr="007679A0" w:rsidRDefault="001C23B1">
      <w:pPr>
        <w:snapToGrid w:val="0"/>
        <w:spacing w:line="360" w:lineRule="auto"/>
        <w:ind w:firstLineChars="200" w:firstLine="420"/>
        <w:jc w:val="left"/>
        <w:rPr>
          <w:rFonts w:ascii="宋体" w:hAnsi="宋体" w:cs="宋体"/>
          <w:color w:val="000000"/>
          <w:szCs w:val="21"/>
        </w:rPr>
      </w:pPr>
      <w:r w:rsidRPr="007679A0">
        <w:rPr>
          <w:rFonts w:ascii="宋体" w:hAnsi="宋体" w:cs="宋体" w:hint="eastAsia"/>
          <w:color w:val="000000"/>
          <w:szCs w:val="21"/>
        </w:rPr>
        <w:t xml:space="preserve">4.以上事项如有虚假或隐瞒，我方愿意承担一切后果，并不再寻求任何旨在减轻或免除法律责任的辩解。 </w:t>
      </w:r>
    </w:p>
    <w:p w:rsidR="009034DF" w:rsidRPr="007679A0" w:rsidRDefault="009034DF" w:rsidP="003518C4">
      <w:pPr>
        <w:snapToGrid w:val="0"/>
        <w:spacing w:before="50" w:afterLines="100" w:line="360" w:lineRule="auto"/>
        <w:ind w:leftChars="2223" w:left="7428" w:hangingChars="1150" w:hanging="2760"/>
        <w:jc w:val="left"/>
        <w:rPr>
          <w:rFonts w:ascii="宋体" w:hAnsi="宋体" w:cs="宋体"/>
          <w:color w:val="000000"/>
          <w:sz w:val="24"/>
        </w:rPr>
      </w:pPr>
    </w:p>
    <w:p w:rsidR="009034DF" w:rsidRPr="007679A0" w:rsidRDefault="009034DF" w:rsidP="003518C4">
      <w:pPr>
        <w:snapToGrid w:val="0"/>
        <w:spacing w:before="50" w:afterLines="100" w:line="360" w:lineRule="auto"/>
        <w:ind w:leftChars="2223" w:left="7428" w:hangingChars="1150" w:hanging="2760"/>
        <w:jc w:val="left"/>
        <w:rPr>
          <w:rFonts w:ascii="宋体" w:hAnsi="宋体" w:cs="宋体"/>
          <w:color w:val="000000"/>
          <w:sz w:val="24"/>
        </w:rPr>
      </w:pPr>
    </w:p>
    <w:p w:rsidR="009034DF" w:rsidRPr="007679A0" w:rsidRDefault="001C23B1" w:rsidP="003518C4">
      <w:pPr>
        <w:snapToGrid w:val="0"/>
        <w:spacing w:before="50" w:afterLines="100" w:line="360" w:lineRule="auto"/>
        <w:ind w:leftChars="2223" w:left="7428" w:hangingChars="1150" w:hanging="2760"/>
        <w:jc w:val="left"/>
        <w:rPr>
          <w:rFonts w:ascii="宋体" w:hAnsi="宋体" w:cs="宋体"/>
          <w:color w:val="000000"/>
          <w:szCs w:val="21"/>
        </w:rPr>
      </w:pPr>
      <w:r w:rsidRPr="007679A0">
        <w:rPr>
          <w:rFonts w:ascii="宋体" w:hAnsi="宋体" w:cs="宋体" w:hint="eastAsia"/>
          <w:color w:val="000000"/>
          <w:sz w:val="24"/>
        </w:rPr>
        <w:t xml:space="preserve"> </w:t>
      </w:r>
      <w:r w:rsidRPr="007679A0">
        <w:rPr>
          <w:rFonts w:ascii="宋体" w:hAnsi="宋体" w:cs="宋体" w:hint="eastAsia"/>
          <w:color w:val="000000"/>
          <w:kern w:val="0"/>
          <w:sz w:val="24"/>
          <w:lang w:val="zh-CN"/>
        </w:rPr>
        <w:t>供应商名称(公章)：</w:t>
      </w:r>
      <w:r w:rsidRPr="007679A0">
        <w:rPr>
          <w:rFonts w:ascii="宋体" w:hAnsi="宋体" w:cs="宋体" w:hint="eastAsia"/>
          <w:color w:val="000000"/>
          <w:szCs w:val="21"/>
        </w:rPr>
        <w:t xml:space="preserve">                               </w:t>
      </w:r>
    </w:p>
    <w:p w:rsidR="009034DF" w:rsidRPr="007679A0" w:rsidRDefault="001C23B1" w:rsidP="003518C4">
      <w:pPr>
        <w:snapToGrid w:val="0"/>
        <w:spacing w:before="50" w:afterLines="100" w:line="360" w:lineRule="auto"/>
        <w:ind w:leftChars="2223" w:left="7083" w:hangingChars="1150" w:hanging="2415"/>
        <w:jc w:val="left"/>
        <w:rPr>
          <w:rFonts w:ascii="宋体" w:hAnsi="宋体" w:cs="宋体"/>
          <w:color w:val="000000"/>
          <w:kern w:val="0"/>
          <w:sz w:val="24"/>
          <w:lang w:val="zh-CN"/>
        </w:rPr>
      </w:pPr>
      <w:r w:rsidRPr="007679A0">
        <w:rPr>
          <w:rFonts w:ascii="宋体" w:hAnsi="宋体" w:cs="宋体" w:hint="eastAsia"/>
          <w:color w:val="000000"/>
          <w:szCs w:val="21"/>
        </w:rPr>
        <w:t>年    月    日</w:t>
      </w:r>
    </w:p>
    <w:p w:rsidR="009034DF" w:rsidRPr="007679A0" w:rsidRDefault="009034DF" w:rsidP="003518C4">
      <w:pPr>
        <w:snapToGrid w:val="0"/>
        <w:spacing w:before="50" w:afterLines="50" w:line="360" w:lineRule="auto"/>
        <w:jc w:val="center"/>
        <w:rPr>
          <w:rFonts w:ascii="宋体" w:hAnsi="宋体" w:cs="宋体"/>
          <w:b/>
          <w:color w:val="000000"/>
          <w:kern w:val="0"/>
          <w:sz w:val="32"/>
          <w:szCs w:val="32"/>
        </w:rPr>
      </w:pPr>
    </w:p>
    <w:p w:rsidR="009034DF" w:rsidRPr="007679A0" w:rsidRDefault="009034DF" w:rsidP="003518C4">
      <w:pPr>
        <w:snapToGrid w:val="0"/>
        <w:spacing w:before="50" w:afterLines="50" w:line="360" w:lineRule="auto"/>
        <w:jc w:val="center"/>
        <w:rPr>
          <w:rFonts w:ascii="宋体" w:hAnsi="宋体" w:cs="宋体"/>
          <w:b/>
          <w:color w:val="000000"/>
          <w:kern w:val="0"/>
          <w:sz w:val="32"/>
          <w:szCs w:val="32"/>
        </w:rPr>
      </w:pPr>
    </w:p>
    <w:p w:rsidR="009034DF" w:rsidRPr="007679A0" w:rsidRDefault="009034DF" w:rsidP="003518C4">
      <w:pPr>
        <w:snapToGrid w:val="0"/>
        <w:spacing w:before="50" w:afterLines="50" w:line="360" w:lineRule="auto"/>
        <w:jc w:val="center"/>
        <w:rPr>
          <w:rFonts w:ascii="宋体" w:hAnsi="宋体" w:cs="宋体"/>
          <w:b/>
          <w:color w:val="000000"/>
          <w:kern w:val="0"/>
          <w:sz w:val="32"/>
          <w:szCs w:val="32"/>
        </w:rPr>
      </w:pPr>
    </w:p>
    <w:p w:rsidR="009034DF" w:rsidRPr="007679A0" w:rsidRDefault="009034DF" w:rsidP="003518C4">
      <w:pPr>
        <w:snapToGrid w:val="0"/>
        <w:spacing w:before="50" w:afterLines="50" w:line="360" w:lineRule="auto"/>
        <w:jc w:val="center"/>
        <w:rPr>
          <w:rFonts w:ascii="宋体" w:hAnsi="宋体" w:cs="宋体"/>
          <w:b/>
          <w:color w:val="000000"/>
          <w:kern w:val="0"/>
          <w:sz w:val="32"/>
          <w:szCs w:val="32"/>
        </w:rPr>
      </w:pPr>
    </w:p>
    <w:p w:rsidR="009034DF" w:rsidRPr="007679A0" w:rsidRDefault="009034DF" w:rsidP="003518C4">
      <w:pPr>
        <w:snapToGrid w:val="0"/>
        <w:spacing w:before="50" w:afterLines="50" w:line="360" w:lineRule="auto"/>
        <w:jc w:val="center"/>
        <w:rPr>
          <w:rFonts w:ascii="宋体" w:hAnsi="宋体" w:cs="宋体"/>
          <w:b/>
          <w:color w:val="000000"/>
          <w:kern w:val="0"/>
          <w:sz w:val="32"/>
          <w:szCs w:val="32"/>
        </w:rPr>
      </w:pPr>
    </w:p>
    <w:p w:rsidR="009034DF" w:rsidRPr="007679A0" w:rsidRDefault="009034DF" w:rsidP="003518C4">
      <w:pPr>
        <w:snapToGrid w:val="0"/>
        <w:spacing w:before="50" w:afterLines="50" w:line="360" w:lineRule="auto"/>
        <w:jc w:val="center"/>
        <w:rPr>
          <w:rFonts w:ascii="宋体" w:hAnsi="宋体" w:cs="宋体"/>
          <w:b/>
          <w:color w:val="000000"/>
          <w:kern w:val="0"/>
          <w:sz w:val="32"/>
          <w:szCs w:val="32"/>
        </w:rPr>
      </w:pPr>
    </w:p>
    <w:p w:rsidR="009034DF" w:rsidRPr="007679A0" w:rsidRDefault="009034DF" w:rsidP="003518C4">
      <w:pPr>
        <w:snapToGrid w:val="0"/>
        <w:spacing w:before="50" w:afterLines="50" w:line="360" w:lineRule="auto"/>
        <w:jc w:val="center"/>
        <w:rPr>
          <w:rFonts w:ascii="宋体" w:hAnsi="宋体" w:cs="宋体"/>
          <w:b/>
          <w:color w:val="000000"/>
          <w:kern w:val="0"/>
          <w:sz w:val="32"/>
          <w:szCs w:val="32"/>
        </w:rPr>
      </w:pPr>
    </w:p>
    <w:p w:rsidR="009034DF" w:rsidRPr="007679A0" w:rsidRDefault="009034DF" w:rsidP="003518C4">
      <w:pPr>
        <w:snapToGrid w:val="0"/>
        <w:spacing w:before="50" w:afterLines="50" w:line="360" w:lineRule="auto"/>
        <w:jc w:val="center"/>
        <w:rPr>
          <w:rFonts w:ascii="宋体" w:hAnsi="宋体" w:cs="宋体"/>
          <w:b/>
          <w:color w:val="000000"/>
          <w:kern w:val="0"/>
          <w:sz w:val="32"/>
          <w:szCs w:val="32"/>
        </w:rPr>
      </w:pPr>
    </w:p>
    <w:p w:rsidR="009034DF" w:rsidRPr="007679A0" w:rsidRDefault="001C23B1" w:rsidP="003518C4">
      <w:pPr>
        <w:snapToGrid w:val="0"/>
        <w:spacing w:before="50" w:afterLines="50" w:line="360" w:lineRule="auto"/>
        <w:jc w:val="center"/>
        <w:rPr>
          <w:rFonts w:ascii="宋体" w:hAnsi="宋体" w:cs="宋体"/>
          <w:b/>
          <w:color w:val="000000"/>
          <w:kern w:val="0"/>
          <w:sz w:val="32"/>
          <w:szCs w:val="32"/>
        </w:rPr>
      </w:pPr>
      <w:r w:rsidRPr="007679A0">
        <w:rPr>
          <w:rFonts w:ascii="宋体" w:hAnsi="宋体" w:cs="宋体" w:hint="eastAsia"/>
          <w:b/>
          <w:color w:val="000000"/>
          <w:kern w:val="0"/>
          <w:sz w:val="32"/>
          <w:szCs w:val="32"/>
        </w:rPr>
        <w:lastRenderedPageBreak/>
        <w:t>公司直接控股股东信息表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9034DF" w:rsidRPr="007679A0">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b/>
                <w:bCs/>
                <w:color w:val="000000"/>
                <w:kern w:val="0"/>
                <w:sz w:val="24"/>
              </w:rPr>
            </w:pPr>
            <w:r w:rsidRPr="007679A0">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b/>
                <w:bCs/>
                <w:color w:val="000000"/>
                <w:kern w:val="0"/>
                <w:sz w:val="24"/>
              </w:rPr>
            </w:pPr>
            <w:r w:rsidRPr="007679A0">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b/>
                <w:bCs/>
                <w:color w:val="000000"/>
                <w:kern w:val="0"/>
                <w:sz w:val="24"/>
              </w:rPr>
            </w:pPr>
            <w:r w:rsidRPr="007679A0">
              <w:rPr>
                <w:rFonts w:ascii="宋体" w:hAnsi="宋体" w:cs="宋体" w:hint="eastAsia"/>
                <w:b/>
                <w:bCs/>
                <w:color w:val="000000"/>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b/>
                <w:bCs/>
                <w:color w:val="000000"/>
                <w:kern w:val="0"/>
                <w:sz w:val="24"/>
              </w:rPr>
            </w:pPr>
            <w:r w:rsidRPr="007679A0">
              <w:rPr>
                <w:rFonts w:ascii="宋体" w:hAnsi="宋体" w:cs="宋体" w:hint="eastAsia"/>
                <w:b/>
                <w:bCs/>
                <w:color w:val="000000"/>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b/>
                <w:bCs/>
                <w:color w:val="000000"/>
                <w:kern w:val="0"/>
                <w:sz w:val="24"/>
              </w:rPr>
            </w:pPr>
            <w:r w:rsidRPr="007679A0">
              <w:rPr>
                <w:rFonts w:ascii="宋体" w:hAnsi="宋体" w:cs="宋体" w:hint="eastAsia"/>
                <w:b/>
                <w:bCs/>
                <w:color w:val="000000"/>
                <w:kern w:val="0"/>
                <w:sz w:val="24"/>
              </w:rPr>
              <w:t>备注</w:t>
            </w:r>
          </w:p>
        </w:tc>
      </w:tr>
      <w:tr w:rsidR="009034DF" w:rsidRPr="007679A0">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color w:val="000000"/>
                <w:kern w:val="0"/>
                <w:sz w:val="24"/>
              </w:rPr>
            </w:pPr>
            <w:r w:rsidRPr="007679A0">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r>
      <w:tr w:rsidR="009034DF" w:rsidRPr="007679A0">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color w:val="000000"/>
                <w:kern w:val="0"/>
                <w:sz w:val="24"/>
              </w:rPr>
            </w:pPr>
            <w:r w:rsidRPr="007679A0">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r>
      <w:tr w:rsidR="009034DF" w:rsidRPr="007679A0">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color w:val="000000"/>
                <w:kern w:val="0"/>
                <w:sz w:val="24"/>
              </w:rPr>
            </w:pPr>
            <w:r w:rsidRPr="007679A0">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r>
      <w:tr w:rsidR="009034DF" w:rsidRPr="007679A0">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color w:val="000000"/>
                <w:kern w:val="0"/>
                <w:sz w:val="24"/>
              </w:rPr>
            </w:pPr>
            <w:r w:rsidRPr="007679A0">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r>
    </w:tbl>
    <w:p w:rsidR="009034DF" w:rsidRPr="007679A0" w:rsidRDefault="001C23B1">
      <w:pPr>
        <w:snapToGrid w:val="0"/>
        <w:spacing w:line="360" w:lineRule="auto"/>
        <w:jc w:val="left"/>
        <w:rPr>
          <w:rFonts w:ascii="宋体" w:hAnsi="宋体" w:cs="宋体"/>
          <w:color w:val="000000"/>
          <w:sz w:val="24"/>
        </w:rPr>
      </w:pPr>
      <w:r w:rsidRPr="007679A0">
        <w:rPr>
          <w:rFonts w:ascii="宋体" w:hAnsi="宋体" w:cs="宋体" w:hint="eastAsia"/>
          <w:color w:val="000000"/>
          <w:sz w:val="24"/>
        </w:rPr>
        <w:t>注：</w:t>
      </w:r>
    </w:p>
    <w:p w:rsidR="009034DF" w:rsidRPr="007679A0" w:rsidRDefault="001C23B1">
      <w:pPr>
        <w:snapToGrid w:val="0"/>
        <w:spacing w:line="360" w:lineRule="auto"/>
        <w:jc w:val="left"/>
        <w:rPr>
          <w:rFonts w:ascii="宋体" w:hAnsi="宋体" w:cs="宋体"/>
          <w:color w:val="000000"/>
          <w:sz w:val="24"/>
        </w:rPr>
      </w:pPr>
      <w:r w:rsidRPr="007679A0">
        <w:rPr>
          <w:rFonts w:ascii="宋体" w:hAnsi="宋体" w:cs="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9034DF" w:rsidRPr="007679A0" w:rsidRDefault="001C23B1">
      <w:pPr>
        <w:snapToGrid w:val="0"/>
        <w:spacing w:line="360" w:lineRule="auto"/>
        <w:jc w:val="left"/>
        <w:rPr>
          <w:rFonts w:ascii="宋体" w:hAnsi="宋体" w:cs="宋体"/>
          <w:color w:val="000000"/>
          <w:sz w:val="24"/>
        </w:rPr>
      </w:pPr>
      <w:r w:rsidRPr="007679A0">
        <w:rPr>
          <w:rFonts w:ascii="宋体" w:hAnsi="宋体" w:cs="宋体" w:hint="eastAsia"/>
          <w:color w:val="000000"/>
          <w:sz w:val="24"/>
        </w:rPr>
        <w:t>2.本表所指的控股关系仅限于直接控股关系，不包括间接的控股关系。公司实际控制人与公司之间的关系不属于本表所指的直接控股关系。</w:t>
      </w:r>
    </w:p>
    <w:p w:rsidR="009034DF" w:rsidRPr="007679A0" w:rsidRDefault="001C23B1">
      <w:pPr>
        <w:snapToGrid w:val="0"/>
        <w:spacing w:line="360" w:lineRule="auto"/>
        <w:jc w:val="left"/>
        <w:rPr>
          <w:rFonts w:ascii="宋体" w:hAnsi="宋体" w:cs="宋体"/>
          <w:color w:val="000000"/>
          <w:sz w:val="24"/>
        </w:rPr>
      </w:pPr>
      <w:r w:rsidRPr="007679A0">
        <w:rPr>
          <w:rFonts w:ascii="宋体" w:hAnsi="宋体" w:cs="宋体" w:hint="eastAsia"/>
          <w:color w:val="000000"/>
          <w:sz w:val="24"/>
        </w:rPr>
        <w:t>3.供应商不存在直接控股股东的，则填“无”。</w:t>
      </w:r>
    </w:p>
    <w:p w:rsidR="009034DF" w:rsidRPr="007679A0" w:rsidRDefault="009034DF">
      <w:pPr>
        <w:snapToGrid w:val="0"/>
        <w:spacing w:line="360" w:lineRule="auto"/>
        <w:jc w:val="left"/>
        <w:rPr>
          <w:rFonts w:ascii="宋体" w:hAnsi="宋体" w:cs="宋体"/>
          <w:color w:val="000000"/>
          <w:sz w:val="24"/>
        </w:rPr>
      </w:pPr>
    </w:p>
    <w:p w:rsidR="009034DF" w:rsidRPr="007679A0" w:rsidRDefault="009034DF">
      <w:pPr>
        <w:snapToGrid w:val="0"/>
        <w:spacing w:line="360" w:lineRule="auto"/>
        <w:jc w:val="left"/>
        <w:rPr>
          <w:rFonts w:ascii="宋体" w:hAnsi="宋体" w:cs="宋体"/>
          <w:color w:val="000000"/>
          <w:sz w:val="24"/>
        </w:rPr>
      </w:pPr>
    </w:p>
    <w:p w:rsidR="009034DF" w:rsidRPr="007679A0" w:rsidRDefault="009034DF">
      <w:pPr>
        <w:snapToGrid w:val="0"/>
        <w:spacing w:line="360" w:lineRule="auto"/>
        <w:jc w:val="left"/>
        <w:rPr>
          <w:rFonts w:ascii="宋体" w:hAnsi="宋体" w:cs="宋体"/>
          <w:color w:val="000000"/>
          <w:sz w:val="24"/>
        </w:rPr>
      </w:pPr>
    </w:p>
    <w:p w:rsidR="009034DF" w:rsidRPr="007679A0" w:rsidRDefault="001C23B1" w:rsidP="003518C4">
      <w:pPr>
        <w:snapToGrid w:val="0"/>
        <w:spacing w:before="50" w:afterLines="100" w:line="360" w:lineRule="auto"/>
        <w:ind w:leftChars="2223" w:left="7428" w:hangingChars="1150" w:hanging="2760"/>
        <w:jc w:val="right"/>
        <w:rPr>
          <w:rFonts w:ascii="宋体" w:hAnsi="宋体" w:cs="宋体"/>
          <w:color w:val="000000"/>
          <w:szCs w:val="21"/>
        </w:rPr>
      </w:pPr>
      <w:r w:rsidRPr="007679A0">
        <w:rPr>
          <w:rFonts w:ascii="宋体" w:hAnsi="宋体" w:cs="宋体" w:hint="eastAsia"/>
          <w:color w:val="000000"/>
          <w:kern w:val="0"/>
          <w:sz w:val="24"/>
          <w:lang w:val="zh-CN"/>
        </w:rPr>
        <w:t>供应商名称(公章)：</w:t>
      </w:r>
      <w:r w:rsidRPr="007679A0">
        <w:rPr>
          <w:rFonts w:ascii="宋体" w:hAnsi="宋体" w:cs="宋体" w:hint="eastAsia"/>
          <w:color w:val="000000"/>
          <w:szCs w:val="21"/>
        </w:rPr>
        <w:t xml:space="preserve">                               </w:t>
      </w:r>
    </w:p>
    <w:p w:rsidR="009034DF" w:rsidRPr="007679A0" w:rsidRDefault="001C23B1">
      <w:pPr>
        <w:snapToGrid w:val="0"/>
        <w:jc w:val="right"/>
        <w:rPr>
          <w:rFonts w:ascii="宋体" w:hAnsi="宋体" w:cs="宋体"/>
          <w:b/>
          <w:color w:val="000000"/>
          <w:sz w:val="28"/>
          <w:szCs w:val="28"/>
        </w:rPr>
      </w:pPr>
      <w:r w:rsidRPr="007679A0">
        <w:rPr>
          <w:rFonts w:ascii="宋体" w:hAnsi="宋体" w:cs="宋体" w:hint="eastAsia"/>
          <w:color w:val="000000"/>
          <w:szCs w:val="21"/>
        </w:rPr>
        <w:t>年    月    日</w:t>
      </w:r>
      <w:r w:rsidRPr="007679A0">
        <w:rPr>
          <w:rFonts w:ascii="宋体" w:hAnsi="宋体" w:cs="宋体" w:hint="eastAsia"/>
          <w:b/>
          <w:color w:val="000000"/>
          <w:sz w:val="28"/>
          <w:szCs w:val="28"/>
        </w:rPr>
        <w:br w:type="page"/>
      </w:r>
    </w:p>
    <w:p w:rsidR="009034DF" w:rsidRPr="007679A0" w:rsidRDefault="001C23B1">
      <w:pPr>
        <w:snapToGrid w:val="0"/>
        <w:spacing w:line="360" w:lineRule="auto"/>
        <w:jc w:val="center"/>
        <w:rPr>
          <w:rFonts w:ascii="宋体" w:hAnsi="宋体" w:cs="宋体"/>
          <w:color w:val="000000"/>
          <w:sz w:val="32"/>
          <w:szCs w:val="32"/>
        </w:rPr>
      </w:pPr>
      <w:r w:rsidRPr="007679A0">
        <w:rPr>
          <w:rFonts w:ascii="宋体" w:hAnsi="宋体" w:cs="宋体" w:hint="eastAsia"/>
          <w:b/>
          <w:color w:val="000000"/>
          <w:sz w:val="32"/>
          <w:szCs w:val="32"/>
        </w:rPr>
        <w:lastRenderedPageBreak/>
        <w:t>公司直接管理关系信息表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9034DF" w:rsidRPr="007679A0">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b/>
                <w:bCs/>
                <w:color w:val="000000"/>
                <w:kern w:val="0"/>
                <w:sz w:val="24"/>
              </w:rPr>
            </w:pPr>
            <w:r w:rsidRPr="007679A0">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b/>
                <w:bCs/>
                <w:color w:val="000000"/>
                <w:kern w:val="0"/>
                <w:sz w:val="24"/>
              </w:rPr>
            </w:pPr>
            <w:r w:rsidRPr="007679A0">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b/>
                <w:bCs/>
                <w:color w:val="000000"/>
                <w:kern w:val="0"/>
                <w:sz w:val="24"/>
              </w:rPr>
            </w:pPr>
            <w:r w:rsidRPr="007679A0">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b/>
                <w:bCs/>
                <w:color w:val="000000"/>
                <w:kern w:val="0"/>
                <w:sz w:val="24"/>
              </w:rPr>
            </w:pPr>
            <w:r w:rsidRPr="007679A0">
              <w:rPr>
                <w:rFonts w:ascii="宋体" w:hAnsi="宋体" w:cs="宋体" w:hint="eastAsia"/>
                <w:b/>
                <w:bCs/>
                <w:color w:val="000000"/>
                <w:kern w:val="0"/>
                <w:sz w:val="24"/>
              </w:rPr>
              <w:t>备注</w:t>
            </w:r>
          </w:p>
        </w:tc>
      </w:tr>
      <w:tr w:rsidR="009034DF" w:rsidRPr="007679A0">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color w:val="000000"/>
                <w:kern w:val="0"/>
                <w:sz w:val="24"/>
              </w:rPr>
            </w:pPr>
            <w:r w:rsidRPr="007679A0">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r>
      <w:tr w:rsidR="009034DF" w:rsidRPr="007679A0">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color w:val="000000"/>
                <w:kern w:val="0"/>
                <w:sz w:val="24"/>
              </w:rPr>
            </w:pPr>
            <w:r w:rsidRPr="007679A0">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r>
      <w:tr w:rsidR="009034DF" w:rsidRPr="007679A0">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color w:val="000000"/>
                <w:kern w:val="0"/>
                <w:sz w:val="24"/>
              </w:rPr>
            </w:pPr>
            <w:r w:rsidRPr="007679A0">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r>
      <w:tr w:rsidR="009034DF" w:rsidRPr="007679A0">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1C23B1">
            <w:pPr>
              <w:spacing w:line="360" w:lineRule="auto"/>
              <w:jc w:val="center"/>
              <w:rPr>
                <w:rFonts w:ascii="宋体" w:hAnsi="宋体" w:cs="宋体"/>
                <w:color w:val="000000"/>
                <w:kern w:val="0"/>
                <w:sz w:val="24"/>
              </w:rPr>
            </w:pPr>
            <w:r w:rsidRPr="007679A0">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034DF" w:rsidRPr="007679A0" w:rsidRDefault="009034DF">
            <w:pPr>
              <w:spacing w:line="360" w:lineRule="auto"/>
              <w:jc w:val="center"/>
              <w:rPr>
                <w:rFonts w:ascii="宋体" w:hAnsi="宋体" w:cs="宋体"/>
                <w:color w:val="000000"/>
                <w:kern w:val="0"/>
                <w:sz w:val="24"/>
              </w:rPr>
            </w:pPr>
          </w:p>
        </w:tc>
      </w:tr>
    </w:tbl>
    <w:p w:rsidR="009034DF" w:rsidRPr="007679A0" w:rsidRDefault="001C23B1">
      <w:pPr>
        <w:snapToGrid w:val="0"/>
        <w:spacing w:line="360" w:lineRule="auto"/>
        <w:jc w:val="left"/>
        <w:rPr>
          <w:rFonts w:ascii="宋体" w:hAnsi="宋体" w:cs="宋体"/>
          <w:color w:val="000000"/>
          <w:sz w:val="24"/>
        </w:rPr>
      </w:pPr>
      <w:r w:rsidRPr="007679A0">
        <w:rPr>
          <w:rFonts w:ascii="宋体" w:hAnsi="宋体" w:cs="宋体" w:hint="eastAsia"/>
          <w:color w:val="000000"/>
          <w:sz w:val="24"/>
        </w:rPr>
        <w:t>注：</w:t>
      </w:r>
    </w:p>
    <w:p w:rsidR="009034DF" w:rsidRPr="007679A0" w:rsidRDefault="001C23B1">
      <w:pPr>
        <w:snapToGrid w:val="0"/>
        <w:spacing w:line="360" w:lineRule="auto"/>
        <w:ind w:firstLineChars="200" w:firstLine="480"/>
        <w:jc w:val="left"/>
        <w:rPr>
          <w:rFonts w:ascii="宋体" w:hAnsi="宋体" w:cs="宋体"/>
          <w:color w:val="000000"/>
          <w:sz w:val="24"/>
        </w:rPr>
      </w:pPr>
      <w:r w:rsidRPr="007679A0">
        <w:rPr>
          <w:rFonts w:ascii="宋体" w:hAnsi="宋体" w:cs="宋体" w:hint="eastAsia"/>
          <w:color w:val="000000"/>
          <w:sz w:val="24"/>
        </w:rPr>
        <w:t>1.管理关系：是指不具有出资持股关系的其他单位之间存在的管理与被管理关系，如一些上下级关系的事业单位和团体组织。</w:t>
      </w:r>
    </w:p>
    <w:p w:rsidR="009034DF" w:rsidRPr="007679A0" w:rsidRDefault="001C23B1">
      <w:pPr>
        <w:snapToGrid w:val="0"/>
        <w:spacing w:line="360" w:lineRule="auto"/>
        <w:ind w:firstLineChars="200" w:firstLine="480"/>
        <w:jc w:val="left"/>
        <w:rPr>
          <w:rFonts w:ascii="宋体" w:hAnsi="宋体" w:cs="宋体"/>
          <w:color w:val="000000"/>
          <w:sz w:val="24"/>
        </w:rPr>
      </w:pPr>
      <w:r w:rsidRPr="007679A0">
        <w:rPr>
          <w:rFonts w:ascii="宋体" w:hAnsi="宋体" w:cs="宋体" w:hint="eastAsia"/>
          <w:color w:val="000000"/>
          <w:sz w:val="24"/>
        </w:rPr>
        <w:t>2.</w:t>
      </w:r>
      <w:r w:rsidRPr="007679A0">
        <w:rPr>
          <w:rFonts w:ascii="宋体" w:hAnsi="宋体" w:cs="宋体" w:hint="eastAsia"/>
          <w:color w:val="000000"/>
          <w:spacing w:val="-6"/>
          <w:sz w:val="24"/>
        </w:rPr>
        <w:t>本表所指的管理关系仅限于直接管理关系，不包括间接的管理关系。</w:t>
      </w:r>
    </w:p>
    <w:p w:rsidR="009034DF" w:rsidRPr="007679A0" w:rsidRDefault="001C23B1">
      <w:pPr>
        <w:snapToGrid w:val="0"/>
        <w:spacing w:line="360" w:lineRule="auto"/>
        <w:ind w:firstLineChars="200" w:firstLine="480"/>
        <w:jc w:val="left"/>
        <w:rPr>
          <w:rFonts w:ascii="宋体" w:hAnsi="宋体" w:cs="宋体"/>
          <w:color w:val="000000"/>
          <w:sz w:val="24"/>
        </w:rPr>
      </w:pPr>
      <w:r w:rsidRPr="007679A0">
        <w:rPr>
          <w:rFonts w:ascii="宋体" w:hAnsi="宋体" w:cs="宋体" w:hint="eastAsia"/>
          <w:color w:val="000000"/>
          <w:sz w:val="24"/>
        </w:rPr>
        <w:t>3.供应商不存在直接管理关系的，则填“无”。</w:t>
      </w:r>
    </w:p>
    <w:p w:rsidR="009034DF" w:rsidRPr="007679A0" w:rsidRDefault="009034DF">
      <w:pPr>
        <w:snapToGrid w:val="0"/>
        <w:spacing w:line="360" w:lineRule="auto"/>
        <w:jc w:val="left"/>
        <w:rPr>
          <w:rFonts w:ascii="宋体" w:hAnsi="宋体" w:cs="宋体"/>
          <w:color w:val="000000"/>
          <w:sz w:val="24"/>
        </w:rPr>
      </w:pPr>
    </w:p>
    <w:p w:rsidR="009034DF" w:rsidRPr="007679A0" w:rsidRDefault="009034DF">
      <w:pPr>
        <w:snapToGrid w:val="0"/>
        <w:spacing w:line="360" w:lineRule="auto"/>
        <w:jc w:val="left"/>
        <w:rPr>
          <w:rFonts w:ascii="宋体" w:hAnsi="宋体" w:cs="宋体"/>
          <w:color w:val="000000"/>
          <w:sz w:val="24"/>
        </w:rPr>
      </w:pPr>
    </w:p>
    <w:p w:rsidR="009034DF" w:rsidRPr="007679A0" w:rsidRDefault="009034DF">
      <w:pPr>
        <w:snapToGrid w:val="0"/>
        <w:spacing w:line="360" w:lineRule="auto"/>
        <w:jc w:val="left"/>
        <w:rPr>
          <w:rFonts w:ascii="宋体" w:hAnsi="宋体" w:cs="宋体"/>
          <w:color w:val="000000"/>
          <w:sz w:val="24"/>
        </w:rPr>
      </w:pPr>
    </w:p>
    <w:p w:rsidR="009034DF" w:rsidRPr="007679A0" w:rsidRDefault="009034DF">
      <w:pPr>
        <w:snapToGrid w:val="0"/>
        <w:spacing w:line="360" w:lineRule="auto"/>
        <w:jc w:val="left"/>
        <w:rPr>
          <w:rFonts w:ascii="宋体" w:hAnsi="宋体" w:cs="宋体"/>
          <w:color w:val="000000"/>
          <w:sz w:val="24"/>
        </w:rPr>
      </w:pPr>
    </w:p>
    <w:p w:rsidR="009034DF" w:rsidRPr="007679A0" w:rsidRDefault="009034DF">
      <w:pPr>
        <w:snapToGrid w:val="0"/>
        <w:spacing w:line="360" w:lineRule="auto"/>
        <w:jc w:val="left"/>
        <w:rPr>
          <w:rFonts w:ascii="宋体" w:hAnsi="宋体" w:cs="宋体"/>
          <w:color w:val="000000"/>
          <w:sz w:val="24"/>
        </w:rPr>
      </w:pPr>
    </w:p>
    <w:p w:rsidR="009034DF" w:rsidRPr="007679A0" w:rsidRDefault="009034DF">
      <w:pPr>
        <w:snapToGrid w:val="0"/>
        <w:spacing w:line="360" w:lineRule="auto"/>
        <w:jc w:val="left"/>
        <w:rPr>
          <w:rFonts w:ascii="宋体" w:hAnsi="宋体" w:cs="宋体"/>
          <w:color w:val="000000"/>
          <w:sz w:val="24"/>
        </w:rPr>
      </w:pPr>
    </w:p>
    <w:p w:rsidR="009034DF" w:rsidRPr="007679A0" w:rsidRDefault="009034DF">
      <w:pPr>
        <w:snapToGrid w:val="0"/>
        <w:spacing w:line="360" w:lineRule="auto"/>
        <w:jc w:val="left"/>
        <w:rPr>
          <w:rFonts w:ascii="宋体" w:hAnsi="宋体" w:cs="宋体"/>
          <w:color w:val="000000"/>
          <w:sz w:val="24"/>
        </w:rPr>
      </w:pPr>
    </w:p>
    <w:p w:rsidR="009034DF" w:rsidRPr="007679A0" w:rsidRDefault="009034DF">
      <w:pPr>
        <w:snapToGrid w:val="0"/>
        <w:spacing w:line="360" w:lineRule="auto"/>
        <w:jc w:val="left"/>
        <w:rPr>
          <w:rFonts w:ascii="宋体" w:hAnsi="宋体" w:cs="宋体"/>
          <w:color w:val="000000"/>
          <w:sz w:val="24"/>
        </w:rPr>
      </w:pPr>
    </w:p>
    <w:p w:rsidR="009034DF" w:rsidRPr="007679A0" w:rsidRDefault="001C23B1" w:rsidP="003518C4">
      <w:pPr>
        <w:snapToGrid w:val="0"/>
        <w:spacing w:before="50" w:afterLines="100" w:line="360" w:lineRule="auto"/>
        <w:jc w:val="right"/>
        <w:rPr>
          <w:rFonts w:ascii="宋体" w:hAnsi="宋体" w:cs="宋体"/>
          <w:color w:val="000000"/>
          <w:szCs w:val="21"/>
        </w:rPr>
      </w:pPr>
      <w:r w:rsidRPr="007679A0">
        <w:rPr>
          <w:rFonts w:ascii="宋体" w:hAnsi="宋体" w:cs="宋体" w:hint="eastAsia"/>
          <w:color w:val="000000"/>
          <w:kern w:val="0"/>
          <w:sz w:val="24"/>
          <w:lang w:val="zh-CN"/>
        </w:rPr>
        <w:t>供应商名称(公章)：</w:t>
      </w:r>
      <w:r w:rsidRPr="007679A0">
        <w:rPr>
          <w:rFonts w:ascii="宋体" w:hAnsi="宋体" w:cs="宋体" w:hint="eastAsia"/>
          <w:color w:val="000000"/>
          <w:szCs w:val="21"/>
        </w:rPr>
        <w:t xml:space="preserve">                               </w:t>
      </w:r>
    </w:p>
    <w:p w:rsidR="009034DF" w:rsidRPr="007679A0" w:rsidRDefault="001C23B1" w:rsidP="003518C4">
      <w:pPr>
        <w:snapToGrid w:val="0"/>
        <w:spacing w:before="50" w:afterLines="50"/>
        <w:jc w:val="right"/>
        <w:rPr>
          <w:rFonts w:ascii="宋体" w:hAnsi="宋体" w:cs="宋体"/>
          <w:color w:val="000000"/>
          <w:szCs w:val="21"/>
        </w:rPr>
      </w:pPr>
      <w:r w:rsidRPr="007679A0">
        <w:rPr>
          <w:rFonts w:ascii="宋体" w:hAnsi="宋体" w:cs="宋体" w:hint="eastAsia"/>
          <w:color w:val="000000"/>
          <w:szCs w:val="21"/>
        </w:rPr>
        <w:t>年    月    日</w:t>
      </w:r>
    </w:p>
    <w:p w:rsidR="009034DF" w:rsidRPr="007679A0" w:rsidRDefault="009034DF" w:rsidP="003518C4">
      <w:pPr>
        <w:snapToGrid w:val="0"/>
        <w:spacing w:before="50" w:afterLines="50"/>
        <w:jc w:val="right"/>
        <w:rPr>
          <w:rFonts w:ascii="宋体" w:hAnsi="宋体" w:cs="宋体"/>
          <w:color w:val="000000"/>
          <w:szCs w:val="21"/>
        </w:rPr>
      </w:pPr>
    </w:p>
    <w:p w:rsidR="009034DF" w:rsidRPr="007679A0" w:rsidRDefault="009034DF" w:rsidP="003518C4">
      <w:pPr>
        <w:snapToGrid w:val="0"/>
        <w:spacing w:before="50" w:afterLines="50"/>
        <w:jc w:val="right"/>
        <w:rPr>
          <w:rFonts w:ascii="宋体" w:hAnsi="宋体" w:cs="宋体"/>
          <w:color w:val="000000"/>
          <w:szCs w:val="21"/>
        </w:rPr>
      </w:pPr>
    </w:p>
    <w:p w:rsidR="009034DF" w:rsidRPr="007679A0" w:rsidRDefault="009034DF" w:rsidP="003518C4">
      <w:pPr>
        <w:snapToGrid w:val="0"/>
        <w:spacing w:before="50" w:afterLines="50"/>
        <w:jc w:val="right"/>
        <w:rPr>
          <w:rFonts w:ascii="宋体" w:hAnsi="宋体" w:cs="宋体"/>
          <w:color w:val="000000"/>
          <w:szCs w:val="21"/>
        </w:rPr>
      </w:pPr>
    </w:p>
    <w:p w:rsidR="009034DF" w:rsidRPr="007679A0" w:rsidRDefault="009034DF" w:rsidP="003518C4">
      <w:pPr>
        <w:snapToGrid w:val="0"/>
        <w:spacing w:before="50" w:afterLines="50"/>
        <w:jc w:val="right"/>
        <w:rPr>
          <w:rFonts w:ascii="宋体" w:hAnsi="宋体" w:cs="宋体"/>
          <w:color w:val="000000"/>
          <w:szCs w:val="21"/>
        </w:rPr>
      </w:pPr>
    </w:p>
    <w:p w:rsidR="009034DF" w:rsidRPr="007679A0" w:rsidRDefault="009034DF" w:rsidP="003518C4">
      <w:pPr>
        <w:snapToGrid w:val="0"/>
        <w:spacing w:before="50" w:afterLines="50"/>
        <w:jc w:val="right"/>
        <w:rPr>
          <w:rFonts w:ascii="宋体" w:hAnsi="宋体" w:cs="宋体"/>
          <w:color w:val="000000"/>
          <w:szCs w:val="21"/>
        </w:rPr>
      </w:pPr>
    </w:p>
    <w:p w:rsidR="009034DF" w:rsidRPr="007679A0" w:rsidRDefault="009034DF" w:rsidP="003518C4">
      <w:pPr>
        <w:snapToGrid w:val="0"/>
        <w:spacing w:before="50" w:afterLines="50"/>
        <w:jc w:val="right"/>
        <w:rPr>
          <w:rFonts w:ascii="宋体" w:hAnsi="宋体" w:cs="宋体"/>
          <w:color w:val="000000"/>
          <w:szCs w:val="21"/>
        </w:rPr>
      </w:pPr>
    </w:p>
    <w:p w:rsidR="009034DF" w:rsidRPr="007679A0" w:rsidRDefault="001C23B1" w:rsidP="003518C4">
      <w:pPr>
        <w:snapToGrid w:val="0"/>
        <w:spacing w:before="50" w:afterLines="50"/>
        <w:jc w:val="center"/>
        <w:rPr>
          <w:rFonts w:ascii="宋体" w:hAnsi="宋体" w:cs="宋体"/>
          <w:b/>
          <w:color w:val="000000"/>
          <w:sz w:val="36"/>
          <w:szCs w:val="36"/>
        </w:rPr>
      </w:pPr>
      <w:r w:rsidRPr="007679A0">
        <w:rPr>
          <w:rFonts w:ascii="宋体" w:hAnsi="宋体" w:cs="宋体" w:hint="eastAsia"/>
          <w:b/>
          <w:color w:val="000000"/>
          <w:sz w:val="36"/>
          <w:szCs w:val="36"/>
        </w:rPr>
        <w:lastRenderedPageBreak/>
        <w:t>评分标准</w:t>
      </w:r>
    </w:p>
    <w:p w:rsidR="009034DF" w:rsidRPr="007679A0" w:rsidRDefault="009034DF" w:rsidP="003518C4">
      <w:pPr>
        <w:snapToGrid w:val="0"/>
        <w:spacing w:before="50" w:afterLines="50"/>
        <w:jc w:val="right"/>
        <w:rPr>
          <w:rFonts w:ascii="宋体" w:hAnsi="宋体" w:cs="宋体"/>
          <w:color w:val="000000"/>
          <w:szCs w:val="21"/>
        </w:rPr>
      </w:pPr>
    </w:p>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2418"/>
        <w:gridCol w:w="7070"/>
      </w:tblGrid>
      <w:tr w:rsidR="009034DF" w:rsidRPr="007679A0">
        <w:trPr>
          <w:trHeight w:val="457"/>
          <w:jc w:val="center"/>
        </w:trPr>
        <w:tc>
          <w:tcPr>
            <w:tcW w:w="1411"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widowControl/>
              <w:jc w:val="center"/>
              <w:rPr>
                <w:rFonts w:ascii="宋体" w:hAnsi="宋体" w:cs="宋体"/>
                <w:b/>
                <w:kern w:val="0"/>
                <w:sz w:val="24"/>
              </w:rPr>
            </w:pPr>
            <w:r w:rsidRPr="007679A0">
              <w:rPr>
                <w:rFonts w:ascii="宋体" w:hAnsi="宋体" w:cs="宋体" w:hint="eastAsia"/>
                <w:b/>
                <w:kern w:val="0"/>
                <w:sz w:val="24"/>
              </w:rPr>
              <w:t>项目</w:t>
            </w:r>
          </w:p>
        </w:tc>
        <w:tc>
          <w:tcPr>
            <w:tcW w:w="2418"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widowControl/>
              <w:jc w:val="center"/>
              <w:rPr>
                <w:rFonts w:ascii="宋体" w:hAnsi="宋体" w:cs="宋体"/>
                <w:b/>
                <w:kern w:val="0"/>
                <w:sz w:val="24"/>
              </w:rPr>
            </w:pPr>
            <w:r w:rsidRPr="007679A0">
              <w:rPr>
                <w:rFonts w:ascii="宋体" w:hAnsi="宋体" w:cs="宋体" w:hint="eastAsia"/>
                <w:b/>
                <w:kern w:val="0"/>
                <w:sz w:val="24"/>
              </w:rPr>
              <w:t>评分因素</w:t>
            </w:r>
          </w:p>
        </w:tc>
        <w:tc>
          <w:tcPr>
            <w:tcW w:w="7070"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widowControl/>
              <w:jc w:val="center"/>
              <w:rPr>
                <w:rFonts w:ascii="宋体" w:hAnsi="宋体" w:cs="宋体"/>
                <w:b/>
                <w:kern w:val="0"/>
                <w:sz w:val="24"/>
              </w:rPr>
            </w:pPr>
            <w:r w:rsidRPr="007679A0">
              <w:rPr>
                <w:rFonts w:ascii="宋体" w:hAnsi="宋体" w:cs="宋体" w:hint="eastAsia"/>
                <w:b/>
                <w:kern w:val="0"/>
                <w:sz w:val="24"/>
              </w:rPr>
              <w:t>评价内容及分项分值</w:t>
            </w:r>
          </w:p>
        </w:tc>
      </w:tr>
      <w:tr w:rsidR="009034DF" w:rsidRPr="007679A0">
        <w:trPr>
          <w:trHeight w:val="2815"/>
          <w:jc w:val="center"/>
        </w:trPr>
        <w:tc>
          <w:tcPr>
            <w:tcW w:w="1411"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价格分</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（20分）</w:t>
            </w:r>
          </w:p>
        </w:tc>
        <w:tc>
          <w:tcPr>
            <w:tcW w:w="2418"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投标报价</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（20分）</w:t>
            </w:r>
          </w:p>
        </w:tc>
        <w:tc>
          <w:tcPr>
            <w:tcW w:w="7070"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价格评分的计算方法如下：</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1、满足需求要求且报价价格最低的报价为评标基准价（D），其价格分为满分(20分)；</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2、其他合格供应商的报价得分按如下公式计算：报价得分=（基准价/报价）×20</w:t>
            </w:r>
          </w:p>
        </w:tc>
      </w:tr>
      <w:tr w:rsidR="009034DF" w:rsidRPr="007679A0">
        <w:trPr>
          <w:trHeight w:val="4428"/>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技术分</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（60分）</w:t>
            </w:r>
          </w:p>
        </w:tc>
        <w:tc>
          <w:tcPr>
            <w:tcW w:w="2418" w:type="dxa"/>
            <w:tcBorders>
              <w:top w:val="single" w:sz="4" w:space="0" w:color="auto"/>
              <w:left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项目设计策划方案</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（30分）</w:t>
            </w:r>
          </w:p>
        </w:tc>
        <w:tc>
          <w:tcPr>
            <w:tcW w:w="7070" w:type="dxa"/>
            <w:tcBorders>
              <w:top w:val="single" w:sz="4" w:space="0" w:color="auto"/>
              <w:left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根据各响应供应商提供对本项目整体组织、项目整体实施的建议和方案进行评审</w:t>
            </w:r>
            <w:r w:rsidR="00C85D77" w:rsidRPr="007679A0">
              <w:rPr>
                <w:rFonts w:ascii="宋体" w:hAnsi="宋体" w:cs="宋体" w:hint="eastAsia"/>
                <w:sz w:val="24"/>
                <w:szCs w:val="24"/>
              </w:rPr>
              <w:t>，包含项目管理措施、项目实施计划、项目进度安排、现场管控、质量控制措施、服务进度保证措施等</w:t>
            </w:r>
            <w:r w:rsidRPr="007679A0">
              <w:rPr>
                <w:rFonts w:ascii="宋体" w:hAnsi="宋体" w:cs="宋体" w:hint="eastAsia"/>
                <w:sz w:val="24"/>
                <w:szCs w:val="24"/>
              </w:rPr>
              <w:t>：</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 xml:space="preserve">一档（10分）：方案仅满足项目要求；                          </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二档（20分）：方案完全符合项目要求，反映主题，整体统一协调，衔接有序；</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三档（30分）：方案完全符合项目要求，主题鲜明，创意新颖，整体统一协调，安排合理，具有操作性、针对性。</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注：提供的项目设计方案详细程度差、质量、进度及安全保证措施实施办法差，操作性差的不得分。</w:t>
            </w:r>
          </w:p>
        </w:tc>
      </w:tr>
      <w:tr w:rsidR="009034DF" w:rsidRPr="007679A0">
        <w:trPr>
          <w:trHeight w:val="1584"/>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9034DF" w:rsidRPr="007679A0" w:rsidRDefault="009034DF">
            <w:pPr>
              <w:spacing w:line="360" w:lineRule="auto"/>
              <w:jc w:val="lef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应急方案</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（15分）</w:t>
            </w:r>
          </w:p>
        </w:tc>
        <w:tc>
          <w:tcPr>
            <w:tcW w:w="7070"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供应商需提供应急保障方案。在此基础上，采购小组根据供应商针对本项目提供的应急服务响应情况进行评审：</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一档（5分）：仅满足项目需求；</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二档（10分）：应急方案合理，方案有突出点，但缺少针对性</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三档（15分）：供应商具有的处理应急事件的的能力，接到采购人临时需求或突发紧急状况具有有效的解决途径，应急合理可行，方案详实，有针对性，保障措施到位，对项目有推动作用。</w:t>
            </w:r>
          </w:p>
          <w:p w:rsidR="009034DF" w:rsidRPr="007679A0" w:rsidRDefault="009034DF">
            <w:pPr>
              <w:spacing w:line="360" w:lineRule="auto"/>
              <w:jc w:val="left"/>
              <w:rPr>
                <w:rFonts w:ascii="宋体" w:hAnsi="宋体" w:cs="宋体"/>
                <w:sz w:val="24"/>
                <w:szCs w:val="24"/>
              </w:rPr>
            </w:pPr>
          </w:p>
          <w:p w:rsidR="009034DF" w:rsidRPr="007679A0" w:rsidRDefault="009034DF">
            <w:pPr>
              <w:spacing w:line="360" w:lineRule="auto"/>
              <w:jc w:val="left"/>
              <w:rPr>
                <w:rFonts w:ascii="宋体" w:hAnsi="宋体" w:cs="宋体"/>
                <w:sz w:val="24"/>
                <w:szCs w:val="24"/>
              </w:rPr>
            </w:pPr>
          </w:p>
        </w:tc>
      </w:tr>
      <w:tr w:rsidR="009034DF" w:rsidRPr="007679A0">
        <w:trPr>
          <w:trHeight w:val="2155"/>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9034DF" w:rsidRPr="007679A0" w:rsidRDefault="009034DF">
            <w:pPr>
              <w:spacing w:line="360" w:lineRule="auto"/>
              <w:jc w:val="lef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人员及设备投入（15分）</w:t>
            </w:r>
          </w:p>
        </w:tc>
        <w:tc>
          <w:tcPr>
            <w:tcW w:w="7070" w:type="dxa"/>
            <w:tcBorders>
              <w:top w:val="single" w:sz="4" w:space="0" w:color="auto"/>
              <w:left w:val="single" w:sz="4" w:space="0" w:color="auto"/>
              <w:bottom w:val="single" w:sz="4" w:space="0" w:color="auto"/>
              <w:right w:val="single" w:sz="4" w:space="0" w:color="auto"/>
            </w:tcBorders>
            <w:vAlign w:val="center"/>
          </w:tcPr>
          <w:p w:rsidR="004D68B3" w:rsidRPr="007679A0" w:rsidRDefault="004D68B3">
            <w:pPr>
              <w:spacing w:line="360" w:lineRule="auto"/>
              <w:jc w:val="left"/>
              <w:rPr>
                <w:rFonts w:ascii="宋体" w:hAnsi="宋体" w:cs="宋体"/>
                <w:sz w:val="24"/>
                <w:szCs w:val="24"/>
              </w:rPr>
            </w:pPr>
            <w:r w:rsidRPr="007679A0">
              <w:rPr>
                <w:rFonts w:ascii="宋体" w:hAnsi="宋体" w:cs="宋体" w:hint="eastAsia"/>
                <w:sz w:val="24"/>
                <w:szCs w:val="24"/>
              </w:rPr>
              <w:t>供应商需提供人员及设备投入方案。包含人员配备明细表、人员职责分工及详细工作安排等。</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一档（5分）：仅满足项目需求。</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二档（10分）：设备及人员配备方案合理，有清单</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三档（15分）：设备及人员配备方案在满足二档情况下，设备及人员安排到位做到前后呼应，方案可行，保障措施到位。</w:t>
            </w:r>
          </w:p>
          <w:p w:rsidR="009034DF" w:rsidRPr="007679A0" w:rsidRDefault="009034DF">
            <w:pPr>
              <w:spacing w:line="360" w:lineRule="auto"/>
              <w:jc w:val="left"/>
            </w:pPr>
          </w:p>
        </w:tc>
      </w:tr>
      <w:tr w:rsidR="009034DF" w:rsidRPr="007679A0">
        <w:trPr>
          <w:trHeight w:val="1156"/>
          <w:jc w:val="center"/>
        </w:trPr>
        <w:tc>
          <w:tcPr>
            <w:tcW w:w="1411"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商务部分（20分）</w:t>
            </w:r>
          </w:p>
        </w:tc>
        <w:tc>
          <w:tcPr>
            <w:tcW w:w="2418"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业绩分</w:t>
            </w:r>
          </w:p>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（20分）</w:t>
            </w:r>
          </w:p>
        </w:tc>
        <w:tc>
          <w:tcPr>
            <w:tcW w:w="7070" w:type="dxa"/>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供应商2020年1月1日至响应文件递交截止时间具有同类项目业绩，每项得2分，满分20分。（响应文件提供合同复印件并加盖供应商单位公章，否则不计分，原件备查）</w:t>
            </w:r>
          </w:p>
        </w:tc>
      </w:tr>
      <w:tr w:rsidR="009034DF" w:rsidRPr="007679A0">
        <w:trPr>
          <w:trHeight w:val="493"/>
          <w:jc w:val="center"/>
        </w:trPr>
        <w:tc>
          <w:tcPr>
            <w:tcW w:w="10899" w:type="dxa"/>
            <w:gridSpan w:val="3"/>
            <w:tcBorders>
              <w:top w:val="single" w:sz="4" w:space="0" w:color="auto"/>
              <w:left w:val="single" w:sz="4" w:space="0" w:color="auto"/>
              <w:bottom w:val="single" w:sz="4" w:space="0" w:color="auto"/>
              <w:right w:val="single" w:sz="4" w:space="0" w:color="auto"/>
            </w:tcBorders>
            <w:vAlign w:val="center"/>
          </w:tcPr>
          <w:p w:rsidR="009034DF" w:rsidRPr="007679A0" w:rsidRDefault="001C23B1">
            <w:pPr>
              <w:spacing w:line="360" w:lineRule="auto"/>
              <w:jc w:val="left"/>
              <w:rPr>
                <w:rFonts w:ascii="宋体" w:hAnsi="宋体" w:cs="宋体"/>
                <w:sz w:val="24"/>
                <w:szCs w:val="24"/>
              </w:rPr>
            </w:pPr>
            <w:r w:rsidRPr="007679A0">
              <w:rPr>
                <w:rFonts w:ascii="宋体" w:hAnsi="宋体" w:cs="宋体" w:hint="eastAsia"/>
                <w:sz w:val="24"/>
                <w:szCs w:val="24"/>
              </w:rPr>
              <w:t>总分=1+2+3（100分）</w:t>
            </w:r>
          </w:p>
        </w:tc>
      </w:tr>
    </w:tbl>
    <w:p w:rsidR="009034DF" w:rsidRPr="007679A0" w:rsidRDefault="009034DF">
      <w:pPr>
        <w:pStyle w:val="a6"/>
        <w:spacing w:line="400" w:lineRule="exact"/>
        <w:rPr>
          <w:rFonts w:hAnsi="宋体"/>
          <w:bCs/>
        </w:rPr>
      </w:pPr>
    </w:p>
    <w:p w:rsidR="009034DF" w:rsidRPr="007679A0" w:rsidRDefault="001C23B1">
      <w:pPr>
        <w:pStyle w:val="a6"/>
        <w:spacing w:line="400" w:lineRule="exact"/>
        <w:rPr>
          <w:rFonts w:hAnsi="宋体"/>
          <w:bCs/>
        </w:rPr>
      </w:pPr>
      <w:r w:rsidRPr="007679A0">
        <w:rPr>
          <w:rFonts w:hAnsi="宋体" w:hint="eastAsia"/>
          <w:bCs/>
        </w:rPr>
        <w:t>注：计分方法按四舍五入取至百分位。</w:t>
      </w:r>
    </w:p>
    <w:p w:rsidR="009034DF" w:rsidRPr="007679A0" w:rsidRDefault="009034DF">
      <w:pPr>
        <w:pStyle w:val="a6"/>
        <w:spacing w:line="400" w:lineRule="exact"/>
        <w:rPr>
          <w:rFonts w:hAnsi="宋体"/>
          <w:bCs/>
        </w:rPr>
      </w:pPr>
    </w:p>
    <w:p w:rsidR="009034DF" w:rsidRPr="007679A0" w:rsidRDefault="001C23B1">
      <w:pPr>
        <w:pStyle w:val="3"/>
      </w:pPr>
      <w:r w:rsidRPr="007679A0">
        <w:rPr>
          <w:rFonts w:hint="eastAsia"/>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投标人为排名第一的中标候选人（另有约定的除外）。</w:t>
      </w:r>
    </w:p>
    <w:p w:rsidR="009034DF" w:rsidRPr="007679A0" w:rsidRDefault="009034DF" w:rsidP="003518C4">
      <w:pPr>
        <w:snapToGrid w:val="0"/>
        <w:spacing w:before="50" w:afterLines="50"/>
        <w:jc w:val="left"/>
        <w:rPr>
          <w:rFonts w:ascii="宋体" w:hAnsi="宋体" w:cs="Courier New"/>
          <w:bCs/>
          <w:szCs w:val="21"/>
        </w:rPr>
      </w:pPr>
    </w:p>
    <w:p w:rsidR="009034DF" w:rsidRPr="007679A0" w:rsidRDefault="009034DF" w:rsidP="003518C4">
      <w:pPr>
        <w:snapToGrid w:val="0"/>
        <w:spacing w:before="50" w:afterLines="50"/>
        <w:jc w:val="center"/>
        <w:rPr>
          <w:rFonts w:ascii="宋体" w:hAnsi="宋体" w:cs="宋体"/>
          <w:b/>
          <w:color w:val="000000"/>
          <w:sz w:val="32"/>
          <w:szCs w:val="32"/>
        </w:rPr>
      </w:pPr>
    </w:p>
    <w:p w:rsidR="009034DF" w:rsidRPr="007679A0" w:rsidRDefault="009034DF">
      <w:pPr>
        <w:spacing w:line="800" w:lineRule="exact"/>
        <w:jc w:val="center"/>
      </w:pPr>
    </w:p>
    <w:p w:rsidR="009034DF" w:rsidRPr="007679A0" w:rsidRDefault="009034DF">
      <w:pPr>
        <w:ind w:firstLineChars="200" w:firstLine="560"/>
        <w:rPr>
          <w:rFonts w:ascii="仿宋" w:eastAsia="仿宋" w:hAnsi="仿宋" w:cs="仿宋"/>
          <w:bCs/>
          <w:sz w:val="28"/>
          <w:szCs w:val="28"/>
        </w:rPr>
      </w:pPr>
    </w:p>
    <w:sectPr w:rsidR="009034DF" w:rsidRPr="007679A0" w:rsidSect="009034DF">
      <w:pgSz w:w="11906" w:h="16838"/>
      <w:pgMar w:top="1418" w:right="1555" w:bottom="1418" w:left="1531" w:header="851" w:footer="992" w:gutter="0"/>
      <w:pgNumType w:start="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B60F43" w15:done="0"/>
  <w15:commentEx w15:paraId="19D059EE" w15:done="0"/>
  <w15:commentEx w15:paraId="59E3E927" w15:done="0"/>
  <w15:commentEx w15:paraId="7063D05F" w15:done="0"/>
  <w15:commentEx w15:paraId="2DAFF9A6" w15:done="0"/>
  <w15:commentEx w15:paraId="508A594D" w15:done="0"/>
  <w15:commentEx w15:paraId="029CBF2C" w15:done="0"/>
  <w15:commentEx w15:paraId="57FCB012" w15:done="0"/>
  <w15:commentEx w15:paraId="1572DC92" w15:done="0"/>
  <w15:commentEx w15:paraId="57764890" w15:done="0"/>
  <w15:commentEx w15:paraId="12BFF3B3" w15:done="0"/>
  <w15:commentEx w15:paraId="2F3B04B2" w15:done="0"/>
  <w15:commentEx w15:paraId="11AC2315" w15:done="0"/>
  <w15:commentEx w15:paraId="721C6940" w15:done="0"/>
  <w15:commentEx w15:paraId="17C0E20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39E" w:rsidRDefault="0099339E" w:rsidP="009034DF">
      <w:r>
        <w:separator/>
      </w:r>
    </w:p>
  </w:endnote>
  <w:endnote w:type="continuationSeparator" w:id="0">
    <w:p w:rsidR="0099339E" w:rsidRDefault="0099339E" w:rsidP="00903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4DF" w:rsidRDefault="00B418EA">
    <w:pPr>
      <w:pStyle w:val="a8"/>
      <w:jc w:val="center"/>
      <w:rPr>
        <w:rFonts w:ascii="Times New Roman" w:eastAsia="仿宋_GB2312" w:hAnsi="Times New Roman"/>
        <w:sz w:val="24"/>
      </w:rPr>
    </w:pPr>
    <w:r>
      <w:rPr>
        <w:rFonts w:ascii="Times New Roman" w:eastAsia="仿宋_GB2312" w:hAnsi="Times New Roman"/>
        <w:sz w:val="24"/>
      </w:rPr>
      <w:fldChar w:fldCharType="begin"/>
    </w:r>
    <w:r w:rsidR="001C23B1">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3518C4" w:rsidRPr="003518C4">
      <w:rPr>
        <w:noProof/>
      </w:rPr>
      <w:t>2</w:t>
    </w:r>
    <w:r>
      <w:rPr>
        <w:rFonts w:ascii="Times New Roman" w:eastAsia="仿宋_GB2312"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39E" w:rsidRDefault="0099339E" w:rsidP="009034DF">
      <w:r>
        <w:separator/>
      </w:r>
    </w:p>
  </w:footnote>
  <w:footnote w:type="continuationSeparator" w:id="0">
    <w:p w:rsidR="0099339E" w:rsidRDefault="0099339E" w:rsidP="00903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837CC"/>
    <w:multiLevelType w:val="singleLevel"/>
    <w:tmpl w:val="907837CC"/>
    <w:lvl w:ilvl="0">
      <w:start w:val="1"/>
      <w:numFmt w:val="decimal"/>
      <w:lvlText w:val="%1."/>
      <w:lvlJc w:val="left"/>
      <w:pPr>
        <w:tabs>
          <w:tab w:val="left" w:pos="397"/>
        </w:tabs>
        <w:ind w:left="0" w:firstLine="0"/>
      </w:pPr>
      <w:rPr>
        <w:rFonts w:hint="default"/>
      </w:rPr>
    </w:lvl>
  </w:abstractNum>
  <w:abstractNum w:abstractNumId="1">
    <w:nsid w:val="3F4D9D69"/>
    <w:multiLevelType w:val="singleLevel"/>
    <w:tmpl w:val="3F4D9D69"/>
    <w:lvl w:ilvl="0">
      <w:start w:val="1"/>
      <w:numFmt w:val="decimal"/>
      <w:lvlText w:val="%1."/>
      <w:lvlJc w:val="left"/>
      <w:pPr>
        <w:ind w:left="425" w:hanging="425"/>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思兰">
    <w15:presenceInfo w15:providerId="None" w15:userId="黄思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g0YjRlNWU1MTNmNTNlNDQ0NGVhYTdmNzNlMjllYTEifQ=="/>
  </w:docVars>
  <w:rsids>
    <w:rsidRoot w:val="7DC52EA5"/>
    <w:rsid w:val="0001182B"/>
    <w:rsid w:val="00014122"/>
    <w:rsid w:val="00043EDC"/>
    <w:rsid w:val="00045C7B"/>
    <w:rsid w:val="00054B27"/>
    <w:rsid w:val="00055470"/>
    <w:rsid w:val="00061769"/>
    <w:rsid w:val="00071A4F"/>
    <w:rsid w:val="00080F0B"/>
    <w:rsid w:val="00081AE6"/>
    <w:rsid w:val="00082772"/>
    <w:rsid w:val="000A1EDF"/>
    <w:rsid w:val="000C5FB1"/>
    <w:rsid w:val="000C6C70"/>
    <w:rsid w:val="00100447"/>
    <w:rsid w:val="001062E2"/>
    <w:rsid w:val="00107A7E"/>
    <w:rsid w:val="00111C68"/>
    <w:rsid w:val="0012320E"/>
    <w:rsid w:val="00125313"/>
    <w:rsid w:val="00126564"/>
    <w:rsid w:val="00126A0A"/>
    <w:rsid w:val="0015387F"/>
    <w:rsid w:val="001633FF"/>
    <w:rsid w:val="001942B2"/>
    <w:rsid w:val="00196341"/>
    <w:rsid w:val="001A5659"/>
    <w:rsid w:val="001B1923"/>
    <w:rsid w:val="001B21C5"/>
    <w:rsid w:val="001C076D"/>
    <w:rsid w:val="001C23B1"/>
    <w:rsid w:val="001F37DE"/>
    <w:rsid w:val="00240444"/>
    <w:rsid w:val="00240607"/>
    <w:rsid w:val="00243C65"/>
    <w:rsid w:val="00261511"/>
    <w:rsid w:val="00283239"/>
    <w:rsid w:val="002A3088"/>
    <w:rsid w:val="002C5EB7"/>
    <w:rsid w:val="002D3B8F"/>
    <w:rsid w:val="002D3EB6"/>
    <w:rsid w:val="002F487E"/>
    <w:rsid w:val="00301A28"/>
    <w:rsid w:val="0030745F"/>
    <w:rsid w:val="00322F04"/>
    <w:rsid w:val="003518C4"/>
    <w:rsid w:val="00362F88"/>
    <w:rsid w:val="00381ECF"/>
    <w:rsid w:val="00386FF7"/>
    <w:rsid w:val="00393FB3"/>
    <w:rsid w:val="003975A1"/>
    <w:rsid w:val="003A137A"/>
    <w:rsid w:val="003A2758"/>
    <w:rsid w:val="003F7C76"/>
    <w:rsid w:val="004076FC"/>
    <w:rsid w:val="00422B7B"/>
    <w:rsid w:val="0043007C"/>
    <w:rsid w:val="00432596"/>
    <w:rsid w:val="00432E9A"/>
    <w:rsid w:val="00435EA6"/>
    <w:rsid w:val="00441693"/>
    <w:rsid w:val="0044211D"/>
    <w:rsid w:val="00444D3F"/>
    <w:rsid w:val="00472F26"/>
    <w:rsid w:val="004951A6"/>
    <w:rsid w:val="004A1324"/>
    <w:rsid w:val="004C6BAB"/>
    <w:rsid w:val="004D68B3"/>
    <w:rsid w:val="004E2EB6"/>
    <w:rsid w:val="004F5233"/>
    <w:rsid w:val="0050102E"/>
    <w:rsid w:val="00505804"/>
    <w:rsid w:val="005141E5"/>
    <w:rsid w:val="00522D62"/>
    <w:rsid w:val="00535366"/>
    <w:rsid w:val="005435D4"/>
    <w:rsid w:val="005638E0"/>
    <w:rsid w:val="0057666D"/>
    <w:rsid w:val="0058502D"/>
    <w:rsid w:val="005A6ADD"/>
    <w:rsid w:val="005F1C0C"/>
    <w:rsid w:val="005F3956"/>
    <w:rsid w:val="0061446B"/>
    <w:rsid w:val="006251E3"/>
    <w:rsid w:val="006356B5"/>
    <w:rsid w:val="00652A54"/>
    <w:rsid w:val="00674576"/>
    <w:rsid w:val="0068704D"/>
    <w:rsid w:val="006930AF"/>
    <w:rsid w:val="00693A10"/>
    <w:rsid w:val="006978BC"/>
    <w:rsid w:val="006A23BB"/>
    <w:rsid w:val="006B0D15"/>
    <w:rsid w:val="006D3BD1"/>
    <w:rsid w:val="006D78AB"/>
    <w:rsid w:val="006E6E7D"/>
    <w:rsid w:val="00730CB5"/>
    <w:rsid w:val="00760394"/>
    <w:rsid w:val="00763219"/>
    <w:rsid w:val="007664B2"/>
    <w:rsid w:val="007679A0"/>
    <w:rsid w:val="00782275"/>
    <w:rsid w:val="00784913"/>
    <w:rsid w:val="00786A28"/>
    <w:rsid w:val="00795C07"/>
    <w:rsid w:val="007A163C"/>
    <w:rsid w:val="007B0362"/>
    <w:rsid w:val="007C2667"/>
    <w:rsid w:val="007C65D1"/>
    <w:rsid w:val="007E01DF"/>
    <w:rsid w:val="007E0476"/>
    <w:rsid w:val="007E2623"/>
    <w:rsid w:val="007E507F"/>
    <w:rsid w:val="008050B3"/>
    <w:rsid w:val="00850557"/>
    <w:rsid w:val="00864780"/>
    <w:rsid w:val="00865D1D"/>
    <w:rsid w:val="008C1C7E"/>
    <w:rsid w:val="008D2750"/>
    <w:rsid w:val="008E5264"/>
    <w:rsid w:val="008E7FCE"/>
    <w:rsid w:val="008F2E95"/>
    <w:rsid w:val="009034DF"/>
    <w:rsid w:val="0091297B"/>
    <w:rsid w:val="00920ABE"/>
    <w:rsid w:val="00921224"/>
    <w:rsid w:val="00926C26"/>
    <w:rsid w:val="009343BE"/>
    <w:rsid w:val="00956B38"/>
    <w:rsid w:val="0097530A"/>
    <w:rsid w:val="00977A56"/>
    <w:rsid w:val="00990679"/>
    <w:rsid w:val="00990B9C"/>
    <w:rsid w:val="0099339E"/>
    <w:rsid w:val="009A2547"/>
    <w:rsid w:val="009B11C0"/>
    <w:rsid w:val="009E2EB2"/>
    <w:rsid w:val="00A009F2"/>
    <w:rsid w:val="00A128E1"/>
    <w:rsid w:val="00A34ED0"/>
    <w:rsid w:val="00AA7EA3"/>
    <w:rsid w:val="00AB3939"/>
    <w:rsid w:val="00AB3997"/>
    <w:rsid w:val="00AB3CF9"/>
    <w:rsid w:val="00AC6369"/>
    <w:rsid w:val="00AC6406"/>
    <w:rsid w:val="00AC6B4E"/>
    <w:rsid w:val="00AF024F"/>
    <w:rsid w:val="00B01642"/>
    <w:rsid w:val="00B03B65"/>
    <w:rsid w:val="00B168E7"/>
    <w:rsid w:val="00B2573F"/>
    <w:rsid w:val="00B26C1D"/>
    <w:rsid w:val="00B33F57"/>
    <w:rsid w:val="00B3440F"/>
    <w:rsid w:val="00B36373"/>
    <w:rsid w:val="00B418EA"/>
    <w:rsid w:val="00B65A4F"/>
    <w:rsid w:val="00B75D70"/>
    <w:rsid w:val="00B82B0F"/>
    <w:rsid w:val="00B92E00"/>
    <w:rsid w:val="00B95BE4"/>
    <w:rsid w:val="00BF367B"/>
    <w:rsid w:val="00C06477"/>
    <w:rsid w:val="00C06A1E"/>
    <w:rsid w:val="00C13095"/>
    <w:rsid w:val="00C20F98"/>
    <w:rsid w:val="00C307AE"/>
    <w:rsid w:val="00C34DEB"/>
    <w:rsid w:val="00C571A7"/>
    <w:rsid w:val="00C62041"/>
    <w:rsid w:val="00C85D77"/>
    <w:rsid w:val="00C87E5D"/>
    <w:rsid w:val="00C93C68"/>
    <w:rsid w:val="00C941BC"/>
    <w:rsid w:val="00CA1015"/>
    <w:rsid w:val="00CA299B"/>
    <w:rsid w:val="00CC1F4A"/>
    <w:rsid w:val="00CC60EA"/>
    <w:rsid w:val="00CD0B82"/>
    <w:rsid w:val="00CF09F3"/>
    <w:rsid w:val="00D30840"/>
    <w:rsid w:val="00D3288F"/>
    <w:rsid w:val="00D42FF9"/>
    <w:rsid w:val="00D566D7"/>
    <w:rsid w:val="00D57EB3"/>
    <w:rsid w:val="00D62EA4"/>
    <w:rsid w:val="00D709EE"/>
    <w:rsid w:val="00DB290D"/>
    <w:rsid w:val="00DD5202"/>
    <w:rsid w:val="00DD64F5"/>
    <w:rsid w:val="00DD6948"/>
    <w:rsid w:val="00E03DBB"/>
    <w:rsid w:val="00E05796"/>
    <w:rsid w:val="00E15E1C"/>
    <w:rsid w:val="00E20177"/>
    <w:rsid w:val="00E35AA4"/>
    <w:rsid w:val="00E37ECF"/>
    <w:rsid w:val="00E97021"/>
    <w:rsid w:val="00E978CC"/>
    <w:rsid w:val="00EA014B"/>
    <w:rsid w:val="00ED4DEB"/>
    <w:rsid w:val="00ED6170"/>
    <w:rsid w:val="00F16AC8"/>
    <w:rsid w:val="00F22A1E"/>
    <w:rsid w:val="00F26369"/>
    <w:rsid w:val="00F31561"/>
    <w:rsid w:val="00F328CD"/>
    <w:rsid w:val="00F435E1"/>
    <w:rsid w:val="00F718A0"/>
    <w:rsid w:val="00F71BF6"/>
    <w:rsid w:val="00F82AAF"/>
    <w:rsid w:val="00F9168F"/>
    <w:rsid w:val="00FA460F"/>
    <w:rsid w:val="00FA5E86"/>
    <w:rsid w:val="00FD06E9"/>
    <w:rsid w:val="00FD3B7D"/>
    <w:rsid w:val="00FD4BB4"/>
    <w:rsid w:val="00FE5CCE"/>
    <w:rsid w:val="00FE626B"/>
    <w:rsid w:val="00FF47F4"/>
    <w:rsid w:val="010F2C79"/>
    <w:rsid w:val="0180460C"/>
    <w:rsid w:val="023B042D"/>
    <w:rsid w:val="029307AF"/>
    <w:rsid w:val="02B04C50"/>
    <w:rsid w:val="02D2724D"/>
    <w:rsid w:val="033B2485"/>
    <w:rsid w:val="03593C27"/>
    <w:rsid w:val="03850F0A"/>
    <w:rsid w:val="04DD7D0E"/>
    <w:rsid w:val="04EF0EBA"/>
    <w:rsid w:val="05146811"/>
    <w:rsid w:val="055A7363"/>
    <w:rsid w:val="05692B22"/>
    <w:rsid w:val="05E07758"/>
    <w:rsid w:val="067F6A05"/>
    <w:rsid w:val="085B1D6F"/>
    <w:rsid w:val="08D710E1"/>
    <w:rsid w:val="0932260E"/>
    <w:rsid w:val="09497E1A"/>
    <w:rsid w:val="09771111"/>
    <w:rsid w:val="09CB082F"/>
    <w:rsid w:val="0A01263D"/>
    <w:rsid w:val="0A48692C"/>
    <w:rsid w:val="0A613847"/>
    <w:rsid w:val="0A667025"/>
    <w:rsid w:val="0A6C2705"/>
    <w:rsid w:val="0B7A5D95"/>
    <w:rsid w:val="0C7C6B22"/>
    <w:rsid w:val="0D192328"/>
    <w:rsid w:val="0D742DF1"/>
    <w:rsid w:val="0D811BCF"/>
    <w:rsid w:val="0DB241E0"/>
    <w:rsid w:val="0DEF3C89"/>
    <w:rsid w:val="0E9F5658"/>
    <w:rsid w:val="0EE303C9"/>
    <w:rsid w:val="0F283D96"/>
    <w:rsid w:val="0F8B2784"/>
    <w:rsid w:val="105351A2"/>
    <w:rsid w:val="10577F97"/>
    <w:rsid w:val="111A6E46"/>
    <w:rsid w:val="1154173C"/>
    <w:rsid w:val="11C25632"/>
    <w:rsid w:val="11D96D94"/>
    <w:rsid w:val="122B3102"/>
    <w:rsid w:val="12F069E9"/>
    <w:rsid w:val="12F11027"/>
    <w:rsid w:val="13754D82"/>
    <w:rsid w:val="13AE1F3B"/>
    <w:rsid w:val="13B73411"/>
    <w:rsid w:val="13CC3E1E"/>
    <w:rsid w:val="13E17686"/>
    <w:rsid w:val="143C28F6"/>
    <w:rsid w:val="14436EA8"/>
    <w:rsid w:val="14591A0E"/>
    <w:rsid w:val="14860BF1"/>
    <w:rsid w:val="15AA3169"/>
    <w:rsid w:val="15FF306C"/>
    <w:rsid w:val="1765105F"/>
    <w:rsid w:val="17C70110"/>
    <w:rsid w:val="180D7890"/>
    <w:rsid w:val="19294C0B"/>
    <w:rsid w:val="19A4072D"/>
    <w:rsid w:val="1A2A2FFC"/>
    <w:rsid w:val="1AA03612"/>
    <w:rsid w:val="1AA7482F"/>
    <w:rsid w:val="1AB74248"/>
    <w:rsid w:val="1AEA05DF"/>
    <w:rsid w:val="1B0555B5"/>
    <w:rsid w:val="1B1C538E"/>
    <w:rsid w:val="1BBA70EA"/>
    <w:rsid w:val="1C485D0F"/>
    <w:rsid w:val="1DB80A1F"/>
    <w:rsid w:val="1DCD6828"/>
    <w:rsid w:val="1E962E2C"/>
    <w:rsid w:val="1F364065"/>
    <w:rsid w:val="1FC72E9A"/>
    <w:rsid w:val="200F5F18"/>
    <w:rsid w:val="206718C3"/>
    <w:rsid w:val="208D7F5E"/>
    <w:rsid w:val="210D2CB1"/>
    <w:rsid w:val="215A237F"/>
    <w:rsid w:val="219C4485"/>
    <w:rsid w:val="23832C42"/>
    <w:rsid w:val="238C68D9"/>
    <w:rsid w:val="25227EA9"/>
    <w:rsid w:val="25283D1B"/>
    <w:rsid w:val="25286BFC"/>
    <w:rsid w:val="25700B6C"/>
    <w:rsid w:val="25CD4E9E"/>
    <w:rsid w:val="2610789E"/>
    <w:rsid w:val="265A1BB4"/>
    <w:rsid w:val="26DA3033"/>
    <w:rsid w:val="28AD40F4"/>
    <w:rsid w:val="28ED60D4"/>
    <w:rsid w:val="28F9175A"/>
    <w:rsid w:val="28FC7C1A"/>
    <w:rsid w:val="291A4E2F"/>
    <w:rsid w:val="29606D8E"/>
    <w:rsid w:val="296930F2"/>
    <w:rsid w:val="2A227790"/>
    <w:rsid w:val="2A4C3A21"/>
    <w:rsid w:val="2A580712"/>
    <w:rsid w:val="2B0459C6"/>
    <w:rsid w:val="2B6B072A"/>
    <w:rsid w:val="2C520C10"/>
    <w:rsid w:val="2CA50EF2"/>
    <w:rsid w:val="2CDC2B8B"/>
    <w:rsid w:val="2CE6368C"/>
    <w:rsid w:val="2DDB7DBD"/>
    <w:rsid w:val="2EE930F3"/>
    <w:rsid w:val="2F363FD6"/>
    <w:rsid w:val="2F745341"/>
    <w:rsid w:val="2FE204FD"/>
    <w:rsid w:val="2FED67F0"/>
    <w:rsid w:val="30FD2F75"/>
    <w:rsid w:val="31086BD1"/>
    <w:rsid w:val="315D0ECD"/>
    <w:rsid w:val="321A1044"/>
    <w:rsid w:val="32425B98"/>
    <w:rsid w:val="32FA1C32"/>
    <w:rsid w:val="330427FC"/>
    <w:rsid w:val="341C5D39"/>
    <w:rsid w:val="343D58A1"/>
    <w:rsid w:val="3457130E"/>
    <w:rsid w:val="34A46413"/>
    <w:rsid w:val="37137350"/>
    <w:rsid w:val="37756AB3"/>
    <w:rsid w:val="37764CBD"/>
    <w:rsid w:val="378C30BB"/>
    <w:rsid w:val="37E170D4"/>
    <w:rsid w:val="3841400E"/>
    <w:rsid w:val="384B7486"/>
    <w:rsid w:val="389F5BCA"/>
    <w:rsid w:val="3A0073A2"/>
    <w:rsid w:val="3A3C784F"/>
    <w:rsid w:val="3BB571BF"/>
    <w:rsid w:val="3BC56053"/>
    <w:rsid w:val="3C30228F"/>
    <w:rsid w:val="3C6957BF"/>
    <w:rsid w:val="3CA50EEA"/>
    <w:rsid w:val="3CF47533"/>
    <w:rsid w:val="3D605157"/>
    <w:rsid w:val="3D6E6BA4"/>
    <w:rsid w:val="3DAD3FBE"/>
    <w:rsid w:val="3E6D7B0C"/>
    <w:rsid w:val="3F0E7575"/>
    <w:rsid w:val="3F2C7B93"/>
    <w:rsid w:val="3F5E2DF9"/>
    <w:rsid w:val="3F815008"/>
    <w:rsid w:val="40147B22"/>
    <w:rsid w:val="409B1A96"/>
    <w:rsid w:val="415B1B90"/>
    <w:rsid w:val="41742367"/>
    <w:rsid w:val="41CE6B33"/>
    <w:rsid w:val="425B0980"/>
    <w:rsid w:val="42BE5066"/>
    <w:rsid w:val="433D7A78"/>
    <w:rsid w:val="4349216B"/>
    <w:rsid w:val="43B64C47"/>
    <w:rsid w:val="45E662F8"/>
    <w:rsid w:val="463336E0"/>
    <w:rsid w:val="46C16C66"/>
    <w:rsid w:val="46D04693"/>
    <w:rsid w:val="478D6A3C"/>
    <w:rsid w:val="482B4558"/>
    <w:rsid w:val="487526CC"/>
    <w:rsid w:val="49521DF7"/>
    <w:rsid w:val="495F27A1"/>
    <w:rsid w:val="49C34D17"/>
    <w:rsid w:val="4A8915B8"/>
    <w:rsid w:val="4A944A26"/>
    <w:rsid w:val="4A995804"/>
    <w:rsid w:val="4B101774"/>
    <w:rsid w:val="4B975426"/>
    <w:rsid w:val="4C397865"/>
    <w:rsid w:val="4CCC3B4A"/>
    <w:rsid w:val="4D81330C"/>
    <w:rsid w:val="4DAD6D49"/>
    <w:rsid w:val="4DDD4E6D"/>
    <w:rsid w:val="4E2A50F1"/>
    <w:rsid w:val="4E594465"/>
    <w:rsid w:val="4F464194"/>
    <w:rsid w:val="4F510757"/>
    <w:rsid w:val="4F946E6D"/>
    <w:rsid w:val="4FDB37F4"/>
    <w:rsid w:val="502649D0"/>
    <w:rsid w:val="50B603AB"/>
    <w:rsid w:val="50BC5616"/>
    <w:rsid w:val="50FA67BE"/>
    <w:rsid w:val="5215447D"/>
    <w:rsid w:val="522474FD"/>
    <w:rsid w:val="53E72A96"/>
    <w:rsid w:val="54A232F5"/>
    <w:rsid w:val="56A833F9"/>
    <w:rsid w:val="575104C8"/>
    <w:rsid w:val="58715890"/>
    <w:rsid w:val="59A33A0D"/>
    <w:rsid w:val="5AB77983"/>
    <w:rsid w:val="5B9A4115"/>
    <w:rsid w:val="5B9F1982"/>
    <w:rsid w:val="5D0B4EFB"/>
    <w:rsid w:val="5D1C0BD9"/>
    <w:rsid w:val="5D373C4B"/>
    <w:rsid w:val="5D75771C"/>
    <w:rsid w:val="5DAB1E3A"/>
    <w:rsid w:val="5DD24E5D"/>
    <w:rsid w:val="5F805BD9"/>
    <w:rsid w:val="5F8454CE"/>
    <w:rsid w:val="5FC07EA8"/>
    <w:rsid w:val="5FE115EF"/>
    <w:rsid w:val="60367B2B"/>
    <w:rsid w:val="61500960"/>
    <w:rsid w:val="61B722C3"/>
    <w:rsid w:val="61D01DD2"/>
    <w:rsid w:val="62046A6B"/>
    <w:rsid w:val="62257D7B"/>
    <w:rsid w:val="62BC60DF"/>
    <w:rsid w:val="62C2643F"/>
    <w:rsid w:val="631A4D27"/>
    <w:rsid w:val="634E142A"/>
    <w:rsid w:val="63E105CA"/>
    <w:rsid w:val="64F67EE8"/>
    <w:rsid w:val="65402D12"/>
    <w:rsid w:val="658147AB"/>
    <w:rsid w:val="65AA7E46"/>
    <w:rsid w:val="65EE70DA"/>
    <w:rsid w:val="661A232A"/>
    <w:rsid w:val="6632293D"/>
    <w:rsid w:val="6686173D"/>
    <w:rsid w:val="66D11982"/>
    <w:rsid w:val="67386806"/>
    <w:rsid w:val="675D094C"/>
    <w:rsid w:val="67B61CC7"/>
    <w:rsid w:val="68B91D73"/>
    <w:rsid w:val="690B4321"/>
    <w:rsid w:val="699A7177"/>
    <w:rsid w:val="69AD6A82"/>
    <w:rsid w:val="6A162A44"/>
    <w:rsid w:val="6A243D68"/>
    <w:rsid w:val="6A455DFD"/>
    <w:rsid w:val="6A48378D"/>
    <w:rsid w:val="6B091F05"/>
    <w:rsid w:val="6BF85B87"/>
    <w:rsid w:val="6C1D55C6"/>
    <w:rsid w:val="6CCC5F78"/>
    <w:rsid w:val="6D26555E"/>
    <w:rsid w:val="6D697D36"/>
    <w:rsid w:val="6E8D052E"/>
    <w:rsid w:val="6E982293"/>
    <w:rsid w:val="6EC54776"/>
    <w:rsid w:val="6EC66318"/>
    <w:rsid w:val="6EC97FDE"/>
    <w:rsid w:val="6EE1655E"/>
    <w:rsid w:val="6F063E1D"/>
    <w:rsid w:val="6F6A1399"/>
    <w:rsid w:val="70AA1185"/>
    <w:rsid w:val="70F040A8"/>
    <w:rsid w:val="722001CA"/>
    <w:rsid w:val="73921146"/>
    <w:rsid w:val="73DB4E1F"/>
    <w:rsid w:val="740B13C3"/>
    <w:rsid w:val="745C422F"/>
    <w:rsid w:val="74A751D7"/>
    <w:rsid w:val="74A83D3F"/>
    <w:rsid w:val="74B9039C"/>
    <w:rsid w:val="757575F0"/>
    <w:rsid w:val="75B66837"/>
    <w:rsid w:val="761A7171"/>
    <w:rsid w:val="762F4835"/>
    <w:rsid w:val="763D3A86"/>
    <w:rsid w:val="76E210CD"/>
    <w:rsid w:val="77737AF1"/>
    <w:rsid w:val="77F35E7A"/>
    <w:rsid w:val="781A3F3B"/>
    <w:rsid w:val="78C132E5"/>
    <w:rsid w:val="792E7917"/>
    <w:rsid w:val="793F363C"/>
    <w:rsid w:val="797252E7"/>
    <w:rsid w:val="79EC1FD7"/>
    <w:rsid w:val="7AF0727B"/>
    <w:rsid w:val="7C617072"/>
    <w:rsid w:val="7CE5463C"/>
    <w:rsid w:val="7D2124A7"/>
    <w:rsid w:val="7D6F41A2"/>
    <w:rsid w:val="7DC52EA5"/>
    <w:rsid w:val="7DF02012"/>
    <w:rsid w:val="7E510534"/>
    <w:rsid w:val="7F16256D"/>
    <w:rsid w:val="7FD21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0" w:qFormat="1"/>
    <w:lsdException w:name="toc 4" w:uiPriority="0" w:qFormat="1"/>
    <w:lsdException w:name="toc 5" w:uiPriority="0"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4DF"/>
    <w:pPr>
      <w:widowControl w:val="0"/>
      <w:jc w:val="both"/>
    </w:pPr>
    <w:rPr>
      <w:rFonts w:ascii="Calibri" w:hAnsi="Calibri"/>
      <w:kern w:val="2"/>
      <w:sz w:val="21"/>
      <w:szCs w:val="22"/>
    </w:rPr>
  </w:style>
  <w:style w:type="paragraph" w:styleId="1">
    <w:name w:val="heading 1"/>
    <w:basedOn w:val="a"/>
    <w:autoRedefine/>
    <w:uiPriority w:val="99"/>
    <w:qFormat/>
    <w:rsid w:val="009034DF"/>
    <w:pPr>
      <w:keepNext/>
      <w:keepLines/>
      <w:spacing w:line="360" w:lineRule="auto"/>
      <w:outlineLvl w:val="0"/>
    </w:pPr>
    <w:rPr>
      <w:rFonts w:eastAsia="黑体"/>
      <w:b/>
      <w:bCs/>
      <w:kern w:val="44"/>
      <w:sz w:val="44"/>
      <w:szCs w:val="44"/>
      <w:lang w:val="zh-CN"/>
    </w:rPr>
  </w:style>
  <w:style w:type="paragraph" w:styleId="3">
    <w:name w:val="heading 3"/>
    <w:basedOn w:val="a"/>
    <w:autoRedefine/>
    <w:qFormat/>
    <w:rsid w:val="009034DF"/>
    <w:pPr>
      <w:spacing w:line="413" w:lineRule="auto"/>
      <w:ind w:firstLineChars="200" w:firstLine="480"/>
      <w:jc w:val="left"/>
      <w:outlineLvl w:val="2"/>
    </w:pPr>
    <w:rPr>
      <w:bCs/>
      <w:sz w:val="24"/>
      <w:szCs w:val="24"/>
    </w:rPr>
  </w:style>
  <w:style w:type="paragraph" w:styleId="4">
    <w:name w:val="heading 4"/>
    <w:basedOn w:val="a"/>
    <w:autoRedefine/>
    <w:qFormat/>
    <w:rsid w:val="009034DF"/>
    <w:pPr>
      <w:keepNext/>
      <w:keepLines/>
      <w:spacing w:line="372" w:lineRule="auto"/>
      <w:outlineLvl w:val="3"/>
    </w:pPr>
    <w:rPr>
      <w:rFonts w:ascii="Cambria" w:hAnsi="Cambria"/>
      <w:b/>
      <w:bCs/>
      <w:sz w:val="28"/>
      <w:szCs w:val="28"/>
    </w:rPr>
  </w:style>
  <w:style w:type="paragraph" w:styleId="5">
    <w:name w:val="heading 5"/>
    <w:basedOn w:val="a"/>
    <w:autoRedefine/>
    <w:qFormat/>
    <w:rsid w:val="009034DF"/>
    <w:pPr>
      <w:keepNext/>
      <w:keepLines/>
      <w:spacing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9034DF"/>
    <w:pPr>
      <w:jc w:val="left"/>
    </w:pPr>
  </w:style>
  <w:style w:type="paragraph" w:styleId="a4">
    <w:name w:val="Body Text"/>
    <w:basedOn w:val="a"/>
    <w:autoRedefine/>
    <w:qFormat/>
    <w:rsid w:val="009034DF"/>
    <w:pPr>
      <w:adjustRightInd w:val="0"/>
      <w:spacing w:line="360" w:lineRule="atLeast"/>
      <w:ind w:leftChars="30" w:left="72" w:rightChars="30" w:right="30"/>
      <w:jc w:val="center"/>
    </w:pPr>
    <w:rPr>
      <w:rFonts w:ascii="Times New Roman" w:hAnsi="Times New Roman"/>
      <w:kern w:val="0"/>
      <w:sz w:val="20"/>
      <w:szCs w:val="20"/>
    </w:rPr>
  </w:style>
  <w:style w:type="paragraph" w:styleId="a5">
    <w:name w:val="Body Text Indent"/>
    <w:basedOn w:val="a"/>
    <w:link w:val="Char0"/>
    <w:autoRedefine/>
    <w:qFormat/>
    <w:rsid w:val="009034DF"/>
    <w:pPr>
      <w:ind w:firstLineChars="352" w:firstLine="830"/>
    </w:pPr>
    <w:rPr>
      <w:rFonts w:ascii="仿宋_GB2312" w:eastAsia="仿宋_GB2312"/>
      <w:kern w:val="0"/>
      <w:sz w:val="32"/>
      <w:szCs w:val="20"/>
    </w:rPr>
  </w:style>
  <w:style w:type="paragraph" w:styleId="50">
    <w:name w:val="toc 5"/>
    <w:basedOn w:val="a"/>
    <w:autoRedefine/>
    <w:qFormat/>
    <w:rsid w:val="009034DF"/>
    <w:pPr>
      <w:tabs>
        <w:tab w:val="right" w:leader="dot" w:pos="8296"/>
      </w:tabs>
      <w:ind w:leftChars="500" w:left="1050"/>
    </w:pPr>
  </w:style>
  <w:style w:type="paragraph" w:styleId="30">
    <w:name w:val="toc 3"/>
    <w:basedOn w:val="a"/>
    <w:autoRedefine/>
    <w:qFormat/>
    <w:rsid w:val="009034DF"/>
    <w:pPr>
      <w:ind w:leftChars="400" w:left="840"/>
    </w:pPr>
  </w:style>
  <w:style w:type="paragraph" w:styleId="a6">
    <w:name w:val="Plain Text"/>
    <w:basedOn w:val="a"/>
    <w:link w:val="Char1"/>
    <w:autoRedefine/>
    <w:uiPriority w:val="99"/>
    <w:qFormat/>
    <w:rsid w:val="009034DF"/>
    <w:rPr>
      <w:rFonts w:ascii="宋体" w:hAnsi="Courier New" w:cs="Courier New"/>
      <w:szCs w:val="21"/>
    </w:rPr>
  </w:style>
  <w:style w:type="paragraph" w:styleId="a7">
    <w:name w:val="Balloon Text"/>
    <w:basedOn w:val="a"/>
    <w:link w:val="Char2"/>
    <w:autoRedefine/>
    <w:qFormat/>
    <w:rsid w:val="009034DF"/>
    <w:rPr>
      <w:sz w:val="18"/>
      <w:szCs w:val="18"/>
    </w:rPr>
  </w:style>
  <w:style w:type="paragraph" w:styleId="a8">
    <w:name w:val="footer"/>
    <w:basedOn w:val="a"/>
    <w:autoRedefine/>
    <w:qFormat/>
    <w:rsid w:val="009034DF"/>
    <w:pPr>
      <w:tabs>
        <w:tab w:val="center" w:pos="4153"/>
        <w:tab w:val="right" w:pos="8306"/>
      </w:tabs>
      <w:snapToGrid w:val="0"/>
      <w:jc w:val="left"/>
    </w:pPr>
    <w:rPr>
      <w:sz w:val="18"/>
      <w:szCs w:val="18"/>
    </w:rPr>
  </w:style>
  <w:style w:type="paragraph" w:styleId="a9">
    <w:name w:val="header"/>
    <w:basedOn w:val="a"/>
    <w:autoRedefine/>
    <w:uiPriority w:val="99"/>
    <w:qFormat/>
    <w:rsid w:val="009034DF"/>
    <w:pPr>
      <w:pBdr>
        <w:bottom w:val="single" w:sz="6" w:space="1" w:color="auto"/>
      </w:pBdr>
      <w:tabs>
        <w:tab w:val="center" w:pos="4153"/>
        <w:tab w:val="right" w:pos="8306"/>
      </w:tabs>
      <w:snapToGrid w:val="0"/>
      <w:jc w:val="center"/>
    </w:pPr>
    <w:rPr>
      <w:sz w:val="18"/>
      <w:szCs w:val="18"/>
    </w:rPr>
  </w:style>
  <w:style w:type="paragraph" w:styleId="40">
    <w:name w:val="toc 4"/>
    <w:basedOn w:val="a"/>
    <w:autoRedefine/>
    <w:qFormat/>
    <w:rsid w:val="009034DF"/>
    <w:pPr>
      <w:tabs>
        <w:tab w:val="left" w:pos="1890"/>
        <w:tab w:val="right" w:leader="dot" w:pos="8296"/>
      </w:tabs>
      <w:ind w:leftChars="300" w:left="630"/>
    </w:pPr>
  </w:style>
  <w:style w:type="paragraph" w:styleId="aa">
    <w:name w:val="Normal (Web)"/>
    <w:basedOn w:val="a"/>
    <w:autoRedefine/>
    <w:qFormat/>
    <w:rsid w:val="009034DF"/>
    <w:rPr>
      <w:sz w:val="24"/>
    </w:rPr>
  </w:style>
  <w:style w:type="paragraph" w:styleId="ab">
    <w:name w:val="annotation subject"/>
    <w:basedOn w:val="a3"/>
    <w:link w:val="Char3"/>
    <w:autoRedefine/>
    <w:qFormat/>
    <w:rsid w:val="009034DF"/>
    <w:rPr>
      <w:b/>
      <w:bCs/>
    </w:rPr>
  </w:style>
  <w:style w:type="paragraph" w:styleId="2">
    <w:name w:val="Body Text First Indent 2"/>
    <w:basedOn w:val="a5"/>
    <w:link w:val="2Char"/>
    <w:autoRedefine/>
    <w:qFormat/>
    <w:rsid w:val="009034DF"/>
    <w:pPr>
      <w:spacing w:after="120"/>
      <w:ind w:leftChars="200" w:left="420" w:firstLineChars="200" w:firstLine="210"/>
    </w:pPr>
    <w:rPr>
      <w:rFonts w:ascii="宋体" w:hAnsi="宋体"/>
      <w:kern w:val="2"/>
      <w:sz w:val="28"/>
    </w:rPr>
  </w:style>
  <w:style w:type="character" w:styleId="ac">
    <w:name w:val="Hyperlink"/>
    <w:qFormat/>
    <w:rsid w:val="009034DF"/>
    <w:rPr>
      <w:rFonts w:cs="Times New Roman"/>
      <w:color w:val="0000FF"/>
      <w:u w:val="single"/>
    </w:rPr>
  </w:style>
  <w:style w:type="character" w:styleId="ad">
    <w:name w:val="annotation reference"/>
    <w:basedOn w:val="a0"/>
    <w:qFormat/>
    <w:rsid w:val="009034DF"/>
    <w:rPr>
      <w:sz w:val="21"/>
      <w:szCs w:val="21"/>
    </w:rPr>
  </w:style>
  <w:style w:type="paragraph" w:customStyle="1" w:styleId="10">
    <w:name w:val="正文1"/>
    <w:qFormat/>
    <w:rsid w:val="009034DF"/>
    <w:rPr>
      <w:rFonts w:eastAsia="Times New Roman"/>
      <w:sz w:val="24"/>
      <w:szCs w:val="24"/>
    </w:rPr>
  </w:style>
  <w:style w:type="paragraph" w:customStyle="1" w:styleId="DivMsoNormalParagraphIndent">
    <w:name w:val="Div_MsoNormal ParagraphIndent"/>
    <w:basedOn w:val="10"/>
    <w:qFormat/>
    <w:rsid w:val="009034DF"/>
    <w:rPr>
      <w:rFonts w:ascii="宋体" w:eastAsia="宋体" w:hAnsi="宋体" w:cs="宋体"/>
      <w:sz w:val="21"/>
    </w:rPr>
  </w:style>
  <w:style w:type="paragraph" w:customStyle="1" w:styleId="DivMsoNormalParagraphIndent0">
    <w:name w:val="Div_MsoNormal  ParagraphIndent"/>
    <w:basedOn w:val="10"/>
    <w:qFormat/>
    <w:rsid w:val="009034DF"/>
    <w:rPr>
      <w:rFonts w:ascii="宋体" w:eastAsia="宋体" w:hAnsi="宋体" w:cs="宋体"/>
      <w:sz w:val="21"/>
    </w:rPr>
  </w:style>
  <w:style w:type="paragraph" w:customStyle="1" w:styleId="Style6">
    <w:name w:val="_Style 6"/>
    <w:basedOn w:val="1"/>
    <w:autoRedefine/>
    <w:qFormat/>
    <w:rsid w:val="009034DF"/>
    <w:pPr>
      <w:outlineLvl w:val="9"/>
    </w:pPr>
  </w:style>
  <w:style w:type="paragraph" w:customStyle="1" w:styleId="11">
    <w:name w:val="次段落1"/>
    <w:basedOn w:val="a"/>
    <w:qFormat/>
    <w:rsid w:val="009034DF"/>
    <w:pPr>
      <w:tabs>
        <w:tab w:val="left" w:pos="360"/>
        <w:tab w:val="left" w:pos="840"/>
      </w:tabs>
      <w:spacing w:beforeLines="50" w:line="360" w:lineRule="auto"/>
    </w:pPr>
    <w:rPr>
      <w:rFonts w:ascii="Times New Roman" w:hAnsi="Times New Roman"/>
      <w:sz w:val="24"/>
      <w:szCs w:val="24"/>
    </w:rPr>
  </w:style>
  <w:style w:type="character" w:customStyle="1" w:styleId="Char">
    <w:name w:val="批注文字 Char"/>
    <w:basedOn w:val="a0"/>
    <w:link w:val="a3"/>
    <w:qFormat/>
    <w:rsid w:val="009034DF"/>
    <w:rPr>
      <w:rFonts w:ascii="Calibri" w:hAnsi="Calibri"/>
      <w:kern w:val="2"/>
      <w:sz w:val="21"/>
      <w:szCs w:val="22"/>
    </w:rPr>
  </w:style>
  <w:style w:type="character" w:customStyle="1" w:styleId="Char3">
    <w:name w:val="批注主题 Char"/>
    <w:basedOn w:val="Char"/>
    <w:link w:val="ab"/>
    <w:qFormat/>
    <w:rsid w:val="009034DF"/>
    <w:rPr>
      <w:rFonts w:ascii="Calibri" w:hAnsi="Calibri"/>
      <w:kern w:val="2"/>
      <w:sz w:val="21"/>
      <w:szCs w:val="22"/>
    </w:rPr>
  </w:style>
  <w:style w:type="character" w:customStyle="1" w:styleId="Char2">
    <w:name w:val="批注框文本 Char"/>
    <w:basedOn w:val="a0"/>
    <w:link w:val="a7"/>
    <w:qFormat/>
    <w:rsid w:val="009034DF"/>
    <w:rPr>
      <w:rFonts w:ascii="Calibri" w:hAnsi="Calibri"/>
      <w:kern w:val="2"/>
      <w:sz w:val="18"/>
      <w:szCs w:val="18"/>
    </w:rPr>
  </w:style>
  <w:style w:type="paragraph" w:styleId="ae">
    <w:name w:val="List Paragraph"/>
    <w:basedOn w:val="a"/>
    <w:uiPriority w:val="99"/>
    <w:unhideWhenUsed/>
    <w:qFormat/>
    <w:rsid w:val="009034DF"/>
    <w:pPr>
      <w:ind w:firstLineChars="200" w:firstLine="420"/>
    </w:pPr>
  </w:style>
  <w:style w:type="paragraph" w:customStyle="1" w:styleId="af">
    <w:name w:val="表格文字"/>
    <w:basedOn w:val="a"/>
    <w:uiPriority w:val="99"/>
    <w:qFormat/>
    <w:rsid w:val="009034DF"/>
    <w:pPr>
      <w:spacing w:before="25" w:after="25"/>
      <w:jc w:val="left"/>
    </w:pPr>
    <w:rPr>
      <w:bCs/>
      <w:spacing w:val="10"/>
      <w:kern w:val="0"/>
      <w:sz w:val="24"/>
    </w:rPr>
  </w:style>
  <w:style w:type="character" w:customStyle="1" w:styleId="Char0">
    <w:name w:val="正文文本缩进 Char"/>
    <w:basedOn w:val="a0"/>
    <w:link w:val="a5"/>
    <w:qFormat/>
    <w:rsid w:val="009034DF"/>
    <w:rPr>
      <w:rFonts w:ascii="Calibri" w:hAnsi="Calibri" w:cs="Calibri" w:hint="default"/>
      <w:kern w:val="2"/>
      <w:sz w:val="21"/>
      <w:szCs w:val="22"/>
    </w:rPr>
  </w:style>
  <w:style w:type="character" w:customStyle="1" w:styleId="2Char">
    <w:name w:val="正文首行缩进 2 Char"/>
    <w:basedOn w:val="Char0"/>
    <w:link w:val="2"/>
    <w:qFormat/>
    <w:rsid w:val="009034DF"/>
    <w:rPr>
      <w:rFonts w:ascii="Calibri" w:hAnsi="Calibri" w:cs="Calibri" w:hint="default"/>
      <w:kern w:val="2"/>
      <w:sz w:val="21"/>
      <w:szCs w:val="22"/>
    </w:rPr>
  </w:style>
  <w:style w:type="paragraph" w:customStyle="1" w:styleId="Style1">
    <w:name w:val="_Style 1"/>
    <w:basedOn w:val="a"/>
    <w:uiPriority w:val="99"/>
    <w:qFormat/>
    <w:rsid w:val="009034DF"/>
    <w:pPr>
      <w:ind w:firstLineChars="200" w:firstLine="420"/>
    </w:pPr>
    <w:rPr>
      <w:rFonts w:ascii="Times New Roman" w:hAnsi="Times New Roman"/>
      <w:szCs w:val="20"/>
    </w:rPr>
  </w:style>
  <w:style w:type="character" w:customStyle="1" w:styleId="Char1">
    <w:name w:val="纯文本 Char"/>
    <w:link w:val="a6"/>
    <w:uiPriority w:val="99"/>
    <w:qFormat/>
    <w:rsid w:val="009034DF"/>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麦智德</dc:creator>
  <cp:lastModifiedBy>黄思兰</cp:lastModifiedBy>
  <cp:revision>125</cp:revision>
  <dcterms:created xsi:type="dcterms:W3CDTF">2024-10-24T08:52:00Z</dcterms:created>
  <dcterms:modified xsi:type="dcterms:W3CDTF">2024-11-28T10:55:00Z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147C2312EDB74E36AEC83BF7F3BDAF52_13</vt:lpwstr>
  </property>
</Properties>
</file>