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240" w:lineRule="auto"/>
        <w:ind w:right="0"/>
        <w:rPr>
          <w:rFonts w:hint="default" w:ascii="Times New Roman" w:hAnsi="Times New Roman" w:eastAsia="Times New Roman" w:cs="Times New Roman"/>
          <w:sz w:val="8"/>
          <w:szCs w:val="8"/>
        </w:rPr>
      </w:pPr>
      <w:bookmarkStart w:id="0" w:name="_GoBack"/>
      <w:bookmarkEnd w:id="0"/>
    </w:p>
    <w:p>
      <w:pPr>
        <w:spacing w:before="14"/>
        <w:ind w:left="3457" w:right="0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黑体" w:hAnsi="黑体" w:eastAsia="黑体" w:cs="黑体"/>
          <w:spacing w:val="-3"/>
          <w:w w:val="100"/>
          <w:sz w:val="28"/>
          <w:szCs w:val="28"/>
        </w:rPr>
        <w:t>知情同意</w:t>
      </w:r>
      <w:r>
        <w:rPr>
          <w:rFonts w:hint="default" w:ascii="黑体" w:hAnsi="黑体" w:eastAsia="黑体" w:cs="黑体"/>
          <w:spacing w:val="-2"/>
          <w:w w:val="100"/>
          <w:sz w:val="28"/>
          <w:szCs w:val="28"/>
        </w:rPr>
        <w:t>书</w:t>
      </w:r>
      <w:r>
        <w:rPr>
          <w:rFonts w:hint="default" w:ascii="宋体" w:hAnsi="宋体" w:eastAsia="宋体" w:cs="宋体"/>
          <w:spacing w:val="-5"/>
          <w:w w:val="100"/>
          <w:sz w:val="21"/>
          <w:szCs w:val="21"/>
        </w:rPr>
        <w:t>（</w:t>
      </w:r>
      <w:r>
        <w:rPr>
          <w:rFonts w:hint="default" w:ascii="宋体" w:hAnsi="宋体" w:eastAsia="宋体" w:cs="宋体"/>
          <w:color w:val="FF0000"/>
          <w:spacing w:val="-3"/>
          <w:w w:val="100"/>
          <w:sz w:val="21"/>
          <w:szCs w:val="21"/>
        </w:rPr>
        <w:t>模</w:t>
      </w:r>
      <w:r>
        <w:rPr>
          <w:rFonts w:hint="default" w:ascii="宋体" w:hAnsi="宋体" w:eastAsia="宋体" w:cs="宋体"/>
          <w:color w:val="FF0000"/>
          <w:spacing w:val="-5"/>
          <w:w w:val="100"/>
          <w:sz w:val="21"/>
          <w:szCs w:val="21"/>
        </w:rPr>
        <w:t>板</w:t>
      </w:r>
      <w:r>
        <w:rPr>
          <w:rFonts w:hint="default" w:ascii="宋体" w:hAnsi="宋体" w:eastAsia="宋体" w:cs="宋体"/>
          <w:color w:val="FF0000"/>
          <w:spacing w:val="-3"/>
          <w:w w:val="100"/>
          <w:sz w:val="21"/>
          <w:szCs w:val="21"/>
        </w:rPr>
        <w:t>，仅</w:t>
      </w:r>
      <w:r>
        <w:rPr>
          <w:rFonts w:hint="default" w:ascii="宋体" w:hAnsi="宋体" w:eastAsia="宋体" w:cs="宋体"/>
          <w:color w:val="FF0000"/>
          <w:spacing w:val="-5"/>
          <w:w w:val="100"/>
          <w:sz w:val="21"/>
          <w:szCs w:val="21"/>
        </w:rPr>
        <w:t>供</w:t>
      </w:r>
      <w:r>
        <w:rPr>
          <w:rFonts w:hint="default" w:ascii="宋体" w:hAnsi="宋体" w:eastAsia="宋体" w:cs="宋体"/>
          <w:color w:val="FF0000"/>
          <w:spacing w:val="-3"/>
          <w:w w:val="100"/>
          <w:sz w:val="21"/>
          <w:szCs w:val="21"/>
        </w:rPr>
        <w:t>参</w:t>
      </w:r>
      <w:r>
        <w:rPr>
          <w:rFonts w:hint="default" w:ascii="宋体" w:hAnsi="宋体" w:eastAsia="宋体" w:cs="宋体"/>
          <w:color w:val="FF0000"/>
          <w:spacing w:val="-5"/>
          <w:w w:val="100"/>
          <w:sz w:val="21"/>
          <w:szCs w:val="21"/>
        </w:rPr>
        <w:t>考</w:t>
      </w:r>
      <w:r>
        <w:rPr>
          <w:rFonts w:hint="default" w:ascii="宋体" w:hAnsi="宋体" w:eastAsia="宋体" w:cs="宋体"/>
          <w:color w:val="FF0000"/>
          <w:spacing w:val="-106"/>
          <w:w w:val="100"/>
          <w:sz w:val="21"/>
          <w:szCs w:val="21"/>
        </w:rPr>
        <w:t>。</w:t>
      </w:r>
      <w:r>
        <w:rPr>
          <w:rFonts w:hint="default" w:ascii="宋体" w:hAnsi="宋体" w:eastAsia="宋体" w:cs="宋体"/>
          <w:w w:val="100"/>
          <w:sz w:val="21"/>
          <w:szCs w:val="21"/>
        </w:rPr>
        <w:t>）</w:t>
      </w:r>
    </w:p>
    <w:p>
      <w:pPr>
        <w:spacing w:before="7" w:line="240" w:lineRule="auto"/>
        <w:ind w:right="0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0"/>
        <w:ind w:left="152" w:right="0" w:firstLine="0"/>
        <w:jc w:val="left"/>
        <w:rPr>
          <w:rFonts w:hint="default" w:ascii="黑体" w:hAnsi="黑体" w:eastAsia="黑体" w:cs="黑体"/>
          <w:sz w:val="24"/>
          <w:szCs w:val="24"/>
        </w:rPr>
      </w:pPr>
      <w:r>
        <w:rPr>
          <w:rFonts w:hint="default" w:ascii="黑体" w:hAnsi="黑体" w:eastAsia="黑体" w:cs="黑体"/>
          <w:spacing w:val="-3"/>
          <w:sz w:val="24"/>
          <w:szCs w:val="24"/>
        </w:rPr>
        <w:t>尊敬的</w:t>
      </w:r>
      <w:r>
        <w:rPr>
          <w:rFonts w:hint="eastAsia" w:ascii="黑体" w:hAnsi="黑体" w:eastAsia="黑体" w:cs="黑体"/>
          <w:spacing w:val="-3"/>
          <w:sz w:val="24"/>
          <w:szCs w:val="24"/>
          <w:lang w:eastAsia="zh-CN"/>
        </w:rPr>
        <w:t>研究参与者</w:t>
      </w:r>
      <w:r>
        <w:rPr>
          <w:rFonts w:hint="default" w:ascii="黑体" w:hAnsi="黑体" w:eastAsia="黑体" w:cs="黑体"/>
          <w:spacing w:val="-3"/>
          <w:sz w:val="24"/>
          <w:szCs w:val="24"/>
        </w:rPr>
        <w:t>：</w:t>
      </w:r>
    </w:p>
    <w:p>
      <w:pPr>
        <w:pStyle w:val="2"/>
        <w:spacing w:before="69" w:line="288" w:lineRule="auto"/>
        <w:ind w:right="221"/>
        <w:jc w:val="both"/>
      </w:pPr>
      <w:r>
        <w:rPr>
          <w:spacing w:val="-4"/>
        </w:rPr>
        <w:t>我们邀请您参加</w:t>
      </w:r>
      <w:r>
        <w:rPr>
          <w:rFonts w:hint="default" w:ascii="宋体" w:hAnsi="宋体" w:eastAsia="宋体" w:cs="宋体"/>
          <w:color w:val="FF0000"/>
          <w:spacing w:val="-4"/>
        </w:rPr>
        <w:t>＊＊＊＊</w:t>
      </w:r>
      <w:r>
        <w:rPr>
          <w:spacing w:val="-4"/>
        </w:rPr>
        <w:t>（</w:t>
      </w:r>
      <w:r>
        <w:rPr>
          <w:color w:val="0000FF"/>
          <w:spacing w:val="-4"/>
        </w:rPr>
        <w:t>课题来源</w:t>
      </w:r>
      <w:r>
        <w:rPr>
          <w:spacing w:val="-4"/>
        </w:rPr>
        <w:t>）批准开展的“</w:t>
      </w:r>
      <w:r>
        <w:rPr>
          <w:rFonts w:hint="default" w:ascii="宋体" w:hAnsi="宋体" w:eastAsia="宋体" w:cs="宋体"/>
          <w:color w:val="FF0000"/>
          <w:spacing w:val="-4"/>
        </w:rPr>
        <w:t>＊＊＊＊</w:t>
      </w:r>
      <w:r>
        <w:rPr>
          <w:spacing w:val="-4"/>
        </w:rPr>
        <w:t>”课题研究。本研究将在广西医科大学 第一附属医院开展，估计将有</w:t>
      </w:r>
      <w:r>
        <w:rPr>
          <w:rFonts w:hint="default" w:ascii="宋体" w:hAnsi="宋体" w:eastAsia="宋体" w:cs="宋体"/>
          <w:color w:val="FF0000"/>
          <w:spacing w:val="-4"/>
        </w:rPr>
        <w:t>＊＊</w:t>
      </w:r>
      <w:r>
        <w:rPr>
          <w:spacing w:val="-4"/>
        </w:rPr>
        <w:t>名</w:t>
      </w:r>
      <w:r>
        <w:rPr>
          <w:rFonts w:hint="eastAsia"/>
          <w:spacing w:val="-4"/>
          <w:lang w:eastAsia="zh-CN"/>
        </w:rPr>
        <w:t>研究参与者</w:t>
      </w:r>
      <w:r>
        <w:rPr>
          <w:spacing w:val="-4"/>
        </w:rPr>
        <w:t>自愿参加。本研究已经得到广西医科大学第一附属医院医学伦 理委员会的审查和批准。</w:t>
      </w:r>
    </w:p>
    <w:p>
      <w:pPr>
        <w:pStyle w:val="2"/>
        <w:spacing w:before="38" w:line="331" w:lineRule="auto"/>
        <w:ind w:right="231"/>
        <w:jc w:val="both"/>
      </w:pPr>
      <w:r>
        <w:rPr>
          <w:rFonts w:hint="default" w:ascii="宋体" w:hAnsi="宋体" w:eastAsia="宋体" w:cs="宋体"/>
          <w:spacing w:val="-4"/>
        </w:rPr>
        <w:t>为什么要开展本项研究？（</w:t>
      </w:r>
      <w:r>
        <w:rPr>
          <w:color w:val="0000FF"/>
          <w:spacing w:val="-4"/>
        </w:rPr>
        <w:t>研究背景和目的简介</w:t>
      </w:r>
      <w:r>
        <w:rPr>
          <w:spacing w:val="-4"/>
        </w:rPr>
        <w:t>）</w:t>
      </w:r>
      <w:r>
        <w:rPr>
          <w:color w:val="FF0000"/>
          <w:spacing w:val="-4"/>
        </w:rPr>
        <w:t>＊＊疾病</w:t>
      </w:r>
      <w:r>
        <w:rPr>
          <w:spacing w:val="-4"/>
        </w:rPr>
        <w:t xml:space="preserve">目前常用治疗手段简介、这些治疗手段存 </w:t>
      </w:r>
      <w:r>
        <w:rPr>
          <w:spacing w:val="-7"/>
          <w:w w:val="100"/>
        </w:rPr>
        <w:t>在的问题（</w:t>
      </w:r>
      <w:r>
        <w:rPr>
          <w:color w:val="FF0000"/>
          <w:spacing w:val="-7"/>
          <w:w w:val="100"/>
        </w:rPr>
        <w:t>其疗效与副作用</w:t>
      </w:r>
      <w:r>
        <w:rPr>
          <w:spacing w:val="-7"/>
          <w:w w:val="100"/>
        </w:rPr>
        <w:t>），本研究拟解决的问题。本研究的目的是</w:t>
      </w:r>
      <w:r>
        <w:rPr>
          <w:color w:val="FF0000"/>
          <w:spacing w:val="-7"/>
          <w:w w:val="100"/>
        </w:rPr>
        <w:t>＊＊＊＊</w:t>
      </w:r>
      <w:r>
        <w:rPr>
          <w:spacing w:val="-7"/>
          <w:w w:val="100"/>
        </w:rPr>
        <w:t>。</w:t>
      </w:r>
    </w:p>
    <w:p>
      <w:pPr>
        <w:pStyle w:val="2"/>
        <w:spacing w:before="24" w:line="321" w:lineRule="auto"/>
        <w:ind w:right="176"/>
        <w:jc w:val="both"/>
      </w:pPr>
      <w:r>
        <w:rPr>
          <w:rFonts w:hint="default" w:ascii="宋体" w:hAnsi="宋体" w:eastAsia="宋体" w:cs="宋体"/>
          <w:spacing w:val="-4"/>
        </w:rPr>
        <w:t>如果参加研究，需要做什么？</w:t>
      </w:r>
      <w:r>
        <w:rPr>
          <w:spacing w:val="-4"/>
        </w:rPr>
        <w:t>如果您愿意参加本项研究，您将有</w:t>
      </w:r>
      <w:r>
        <w:rPr>
          <w:color w:val="FF0000"/>
          <w:spacing w:val="-4"/>
        </w:rPr>
        <w:t>＊＊</w:t>
      </w:r>
      <w:r>
        <w:rPr>
          <w:rFonts w:hint="default" w:ascii="Times New Roman" w:hAnsi="Times New Roman" w:eastAsia="Times New Roman" w:cs="Times New Roman"/>
          <w:spacing w:val="-4"/>
        </w:rPr>
        <w:t>%</w:t>
      </w:r>
      <w:r>
        <w:rPr>
          <w:spacing w:val="-4"/>
        </w:rPr>
        <w:t>的可能性接受以下</w:t>
      </w:r>
      <w:r>
        <w:rPr>
          <w:color w:val="FF0000"/>
          <w:spacing w:val="-4"/>
        </w:rPr>
        <w:t>＊</w:t>
      </w:r>
      <w:r>
        <w:rPr>
          <w:spacing w:val="-4"/>
        </w:rPr>
        <w:t>种治疗方 案，</w:t>
      </w:r>
      <w:r>
        <w:rPr>
          <w:color w:val="FF0000"/>
          <w:spacing w:val="-4"/>
        </w:rPr>
        <w:t>研究组</w:t>
      </w:r>
      <w:r>
        <w:rPr>
          <w:spacing w:val="-4"/>
        </w:rPr>
        <w:t>治疗包括</w:t>
      </w:r>
      <w:r>
        <w:rPr>
          <w:color w:val="FF0000"/>
          <w:spacing w:val="-4"/>
        </w:rPr>
        <w:t>＊＊、＊＊</w:t>
      </w:r>
      <w:r>
        <w:rPr>
          <w:spacing w:val="-4"/>
        </w:rPr>
        <w:t>等</w:t>
      </w:r>
      <w:r>
        <w:rPr>
          <w:color w:val="FF0000"/>
          <w:spacing w:val="-4"/>
        </w:rPr>
        <w:t>药物治疗</w:t>
      </w:r>
      <w:r>
        <w:rPr>
          <w:spacing w:val="-4"/>
        </w:rPr>
        <w:t>，</w:t>
      </w:r>
      <w:r>
        <w:rPr>
          <w:color w:val="FF0000"/>
          <w:spacing w:val="-4"/>
        </w:rPr>
        <w:t>对照组</w:t>
      </w:r>
      <w:r>
        <w:rPr>
          <w:spacing w:val="-4"/>
        </w:rPr>
        <w:t>治疗包括</w:t>
      </w:r>
      <w:r>
        <w:rPr>
          <w:color w:val="FF0000"/>
          <w:spacing w:val="-4"/>
        </w:rPr>
        <w:t>＊＊、＊＊</w:t>
      </w:r>
      <w:r>
        <w:rPr>
          <w:spacing w:val="-4"/>
        </w:rPr>
        <w:t>等</w:t>
      </w:r>
      <w:r>
        <w:rPr>
          <w:color w:val="FF0000"/>
          <w:spacing w:val="-4"/>
        </w:rPr>
        <w:t>药物治疗</w:t>
      </w:r>
      <w:r>
        <w:rPr>
          <w:spacing w:val="-4"/>
        </w:rPr>
        <w:t>。我们会在您接受治 疗的</w:t>
      </w:r>
      <w:r>
        <w:rPr>
          <w:color w:val="FF0000"/>
          <w:spacing w:val="-4"/>
        </w:rPr>
        <w:t>＊</w:t>
      </w:r>
      <w:r>
        <w:rPr>
          <w:spacing w:val="-4"/>
        </w:rPr>
        <w:t>周内定期对您进行</w:t>
      </w:r>
      <w:r>
        <w:rPr>
          <w:color w:val="FF0000"/>
          <w:spacing w:val="-4"/>
        </w:rPr>
        <w:t>＊＊、＊＊</w:t>
      </w:r>
      <w:r>
        <w:rPr>
          <w:spacing w:val="-4"/>
        </w:rPr>
        <w:t>检查，并会在治疗结束后</w:t>
      </w:r>
      <w:r>
        <w:rPr>
          <w:color w:val="FF0000"/>
          <w:spacing w:val="-4"/>
        </w:rPr>
        <w:t>＊</w:t>
      </w:r>
      <w:r>
        <w:rPr>
          <w:spacing w:val="-4"/>
        </w:rPr>
        <w:t>周内对您进行随访。在上述</w:t>
      </w:r>
      <w:r>
        <w:rPr>
          <w:color w:val="0000FF"/>
          <w:spacing w:val="-4"/>
        </w:rPr>
        <w:t>治疗</w:t>
      </w:r>
      <w:r>
        <w:rPr>
          <w:rFonts w:hint="default" w:ascii="Times New Roman" w:hAnsi="Times New Roman" w:eastAsia="Times New Roman" w:cs="Times New Roman"/>
          <w:color w:val="0000FF"/>
          <w:spacing w:val="-4"/>
        </w:rPr>
        <w:t>/</w:t>
      </w:r>
      <w:r>
        <w:rPr>
          <w:color w:val="0000FF"/>
          <w:spacing w:val="-4"/>
        </w:rPr>
        <w:t>检查</w:t>
      </w:r>
      <w:r>
        <w:rPr>
          <w:spacing w:val="-4"/>
        </w:rPr>
        <w:t>中，</w:t>
      </w:r>
    </w:p>
    <w:p>
      <w:pPr>
        <w:pStyle w:val="2"/>
        <w:spacing w:before="9" w:line="324" w:lineRule="auto"/>
        <w:ind w:left="568" w:right="0" w:hanging="416"/>
        <w:jc w:val="left"/>
      </w:pPr>
      <w:r>
        <w:rPr>
          <w:color w:val="FF0000"/>
          <w:spacing w:val="-9"/>
          <w:w w:val="100"/>
        </w:rPr>
        <w:t>＊＊＊、＊＊＊</w:t>
      </w:r>
      <w:r>
        <w:rPr>
          <w:spacing w:val="-9"/>
          <w:w w:val="100"/>
        </w:rPr>
        <w:t>是研究性的</w:t>
      </w:r>
      <w:r>
        <w:rPr>
          <w:color w:val="0000FF"/>
          <w:spacing w:val="-9"/>
          <w:w w:val="100"/>
        </w:rPr>
        <w:t>治疗</w:t>
      </w:r>
      <w:r>
        <w:rPr>
          <w:rFonts w:hint="default" w:ascii="Times New Roman" w:hAnsi="Times New Roman" w:eastAsia="Times New Roman" w:cs="Times New Roman"/>
          <w:color w:val="0000FF"/>
          <w:spacing w:val="-9"/>
          <w:w w:val="100"/>
        </w:rPr>
        <w:t>/</w:t>
      </w:r>
      <w:r>
        <w:rPr>
          <w:color w:val="0000FF"/>
          <w:spacing w:val="-9"/>
          <w:w w:val="100"/>
        </w:rPr>
        <w:t>检查</w:t>
      </w:r>
      <w:r>
        <w:rPr>
          <w:spacing w:val="-9"/>
          <w:w w:val="100"/>
        </w:rPr>
        <w:t>（即，如果您不参加本研究，就不需要接受该检查</w:t>
      </w:r>
      <w:r>
        <w:rPr>
          <w:rFonts w:hint="default" w:ascii="Times New Roman" w:hAnsi="Times New Roman" w:eastAsia="Times New Roman" w:cs="Times New Roman"/>
          <w:spacing w:val="-9"/>
          <w:w w:val="100"/>
        </w:rPr>
        <w:t>/</w:t>
      </w:r>
      <w:r>
        <w:rPr>
          <w:spacing w:val="-9"/>
          <w:w w:val="100"/>
        </w:rPr>
        <w:t>治疗）。</w:t>
      </w:r>
      <w:r>
        <w:rPr>
          <w:spacing w:val="-104"/>
          <w:w w:val="100"/>
        </w:rPr>
        <w:t xml:space="preserve"> </w:t>
      </w:r>
      <w:r>
        <w:rPr>
          <w:rFonts w:hint="default" w:ascii="宋体" w:hAnsi="宋体" w:eastAsia="宋体" w:cs="宋体"/>
          <w:spacing w:val="-4"/>
        </w:rPr>
        <w:t xml:space="preserve">哪些人不宜参加研究? </w:t>
      </w:r>
      <w:r>
        <w:rPr>
          <w:color w:val="FF0000"/>
          <w:spacing w:val="-4"/>
        </w:rPr>
        <w:t>排除标准。</w:t>
      </w:r>
      <w:r>
        <w:rPr>
          <w:spacing w:val="-4"/>
        </w:rPr>
        <w:t xml:space="preserve">如果您为＊＊＊＊、＊＊＊＊，不属于本次研究范畴。 </w:t>
      </w:r>
      <w:r>
        <w:rPr>
          <w:rFonts w:hint="default" w:ascii="宋体" w:hAnsi="宋体" w:eastAsia="宋体" w:cs="宋体"/>
          <w:spacing w:val="-2"/>
        </w:rPr>
        <w:t>参加研究有哪些风险？</w:t>
      </w:r>
      <w:r>
        <w:rPr>
          <w:spacing w:val="-2"/>
        </w:rPr>
        <w:t>所有治疗药物都有可能产生副作用</w:t>
      </w:r>
      <w:r>
        <w:rPr>
          <w:color w:val="FF0000"/>
          <w:spacing w:val="-2"/>
        </w:rPr>
        <w:t>（说明研究采用治疗的主要副作用</w:t>
      </w:r>
      <w:r>
        <w:rPr>
          <w:rFonts w:hint="default" w:ascii="宋体" w:hAnsi="宋体" w:eastAsia="宋体" w:cs="宋体"/>
          <w:color w:val="FF0000"/>
          <w:spacing w:val="-2"/>
        </w:rPr>
        <w:t>/</w:t>
      </w:r>
      <w:r>
        <w:rPr>
          <w:color w:val="FF0000"/>
          <w:spacing w:val="-2"/>
        </w:rPr>
        <w:t>不良反</w:t>
      </w:r>
    </w:p>
    <w:p>
      <w:pPr>
        <w:pStyle w:val="2"/>
        <w:spacing w:before="30" w:line="331" w:lineRule="auto"/>
        <w:ind w:left="153" w:right="223" w:hanging="1"/>
        <w:jc w:val="both"/>
      </w:pPr>
      <w:r>
        <w:rPr>
          <w:color w:val="FF0000"/>
          <w:spacing w:val="-6"/>
          <w:w w:val="100"/>
        </w:rPr>
        <w:t>应）</w:t>
      </w:r>
      <w:r>
        <w:rPr>
          <w:spacing w:val="-6"/>
          <w:w w:val="100"/>
        </w:rPr>
        <w:t>。</w:t>
      </w:r>
      <w:r>
        <w:rPr>
          <w:color w:val="FF0000"/>
          <w:spacing w:val="-6"/>
          <w:w w:val="100"/>
        </w:rPr>
        <w:t>＊＊、＊＊</w:t>
      </w:r>
      <w:r>
        <w:rPr>
          <w:spacing w:val="-6"/>
          <w:w w:val="100"/>
        </w:rPr>
        <w:t>药物具有一定的毒</w:t>
      </w:r>
      <w:r>
        <w:rPr>
          <w:rFonts w:hint="default" w:ascii="宋体" w:hAnsi="宋体" w:eastAsia="宋体" w:cs="宋体"/>
          <w:spacing w:val="-6"/>
          <w:w w:val="100"/>
        </w:rPr>
        <w:t>/</w:t>
      </w:r>
      <w:r>
        <w:rPr>
          <w:spacing w:val="-6"/>
          <w:w w:val="100"/>
        </w:rPr>
        <w:t>副作用，如：</w:t>
      </w:r>
      <w:r>
        <w:rPr>
          <w:color w:val="FF0000"/>
          <w:spacing w:val="-6"/>
          <w:w w:val="100"/>
        </w:rPr>
        <w:t>＊＊、＊＊</w:t>
      </w:r>
      <w:r>
        <w:rPr>
          <w:spacing w:val="-6"/>
          <w:w w:val="100"/>
        </w:rPr>
        <w:t>等。由于本研究方案中使用的</w:t>
      </w:r>
      <w:r>
        <w:rPr>
          <w:color w:val="FF0000"/>
          <w:spacing w:val="-6"/>
          <w:w w:val="100"/>
        </w:rPr>
        <w:t>＊＊、＊＊</w:t>
      </w:r>
      <w:r>
        <w:rPr>
          <w:spacing w:val="-6"/>
          <w:w w:val="100"/>
        </w:rPr>
        <w:t>等</w:t>
      </w:r>
      <w:r>
        <w:rPr>
          <w:w w:val="100"/>
        </w:rPr>
        <w:t xml:space="preserve"> </w:t>
      </w:r>
      <w:r>
        <w:rPr>
          <w:spacing w:val="-4"/>
        </w:rPr>
        <w:t>药物属于临床治疗</w:t>
      </w:r>
      <w:r>
        <w:rPr>
          <w:color w:val="FF0000"/>
          <w:spacing w:val="-4"/>
        </w:rPr>
        <w:t>＊＊疾病</w:t>
      </w:r>
      <w:r>
        <w:rPr>
          <w:spacing w:val="-4"/>
        </w:rPr>
        <w:t>的常规</w:t>
      </w:r>
      <w:r>
        <w:rPr>
          <w:color w:val="0000FF"/>
          <w:spacing w:val="-4"/>
        </w:rPr>
        <w:t>治疗</w:t>
      </w:r>
      <w:r>
        <w:rPr>
          <w:spacing w:val="-4"/>
        </w:rPr>
        <w:t xml:space="preserve">，即使您不参加本临床研究，只要接受该治疗方法，就有可能发生 </w:t>
      </w:r>
      <w:r>
        <w:rPr>
          <w:spacing w:val="-6"/>
        </w:rPr>
        <w:t>这些</w:t>
      </w:r>
      <w:r>
        <w:rPr>
          <w:color w:val="0000FF"/>
          <w:spacing w:val="-6"/>
        </w:rPr>
        <w:t>副作用</w:t>
      </w:r>
      <w:r>
        <w:rPr>
          <w:rFonts w:hint="default" w:ascii="宋体" w:hAnsi="宋体" w:eastAsia="宋体" w:cs="宋体"/>
          <w:color w:val="0000FF"/>
          <w:spacing w:val="-6"/>
        </w:rPr>
        <w:t>/</w:t>
      </w:r>
      <w:r>
        <w:rPr>
          <w:color w:val="0000FF"/>
          <w:spacing w:val="-6"/>
        </w:rPr>
        <w:t>不良反应</w:t>
      </w:r>
      <w:r>
        <w:rPr>
          <w:spacing w:val="-6"/>
        </w:rPr>
        <w:t xml:space="preserve">。此外，任何治疗都可能出现无效的情况，以及因治疗无效或者因合并其他疾病等原 </w:t>
      </w:r>
      <w:r>
        <w:rPr>
          <w:spacing w:val="-4"/>
        </w:rPr>
        <w:t>因而导致病情继续发展。</w:t>
      </w:r>
    </w:p>
    <w:p>
      <w:pPr>
        <w:pStyle w:val="2"/>
        <w:spacing w:before="24" w:line="331" w:lineRule="auto"/>
        <w:ind w:left="154" w:right="230"/>
        <w:jc w:val="both"/>
      </w:pPr>
      <w:r>
        <w:rPr>
          <w:rFonts w:hint="default" w:ascii="宋体" w:hAnsi="宋体" w:eastAsia="宋体" w:cs="宋体"/>
          <w:spacing w:val="-4"/>
        </w:rPr>
        <w:t>参加研究有哪些好处？</w:t>
      </w:r>
      <w:r>
        <w:rPr>
          <w:spacing w:val="-4"/>
        </w:rPr>
        <w:t>参加本项研究，您的病情有可能获得改善，本项研究还有助于确定哪种治疗方 法可以更安全有效地治疗与您患有相似病情的其他病人。</w:t>
      </w:r>
    </w:p>
    <w:p>
      <w:pPr>
        <w:pStyle w:val="2"/>
        <w:spacing w:before="27" w:line="321" w:lineRule="auto"/>
        <w:ind w:left="154" w:right="0"/>
        <w:jc w:val="left"/>
      </w:pPr>
      <w:r>
        <w:rPr>
          <w:rFonts w:hint="default" w:ascii="宋体" w:hAnsi="宋体" w:eastAsia="宋体" w:cs="宋体"/>
          <w:spacing w:val="-4"/>
        </w:rPr>
        <w:t>参加研究需要支付有关费用吗？</w:t>
      </w:r>
      <w:r>
        <w:rPr>
          <w:spacing w:val="-4"/>
        </w:rPr>
        <w:t xml:space="preserve">为了补偿您参加本研究可能给您带来的不便，本研究将支付您参加本 </w:t>
      </w:r>
      <w:r>
        <w:rPr>
          <w:spacing w:val="-5"/>
        </w:rPr>
        <w:t>项研究期间所做的</w:t>
      </w:r>
      <w:r>
        <w:rPr>
          <w:color w:val="FF0000"/>
          <w:spacing w:val="-5"/>
        </w:rPr>
        <w:t>＊＊、＊＊</w:t>
      </w:r>
      <w:r>
        <w:rPr>
          <w:color w:val="0000FF"/>
          <w:spacing w:val="-5"/>
        </w:rPr>
        <w:t>治疗</w:t>
      </w:r>
      <w:r>
        <w:rPr>
          <w:rFonts w:hint="default" w:ascii="Times New Roman" w:hAnsi="Times New Roman" w:eastAsia="Times New Roman" w:cs="Times New Roman"/>
          <w:color w:val="0000FF"/>
          <w:spacing w:val="-5"/>
        </w:rPr>
        <w:t>/</w:t>
      </w:r>
      <w:r>
        <w:rPr>
          <w:color w:val="0000FF"/>
          <w:spacing w:val="-5"/>
        </w:rPr>
        <w:t>检查</w:t>
      </w:r>
      <w:r>
        <w:rPr>
          <w:spacing w:val="-5"/>
        </w:rPr>
        <w:t>费用，</w:t>
      </w:r>
      <w:r>
        <w:rPr>
          <w:color w:val="0000FF"/>
          <w:spacing w:val="-5"/>
        </w:rPr>
        <w:t>并免费提供研究药物。</w:t>
      </w:r>
      <w:r>
        <w:rPr>
          <w:color w:val="FF0000"/>
          <w:spacing w:val="-5"/>
        </w:rPr>
        <w:t>＊＊、＊＊</w:t>
      </w:r>
      <w:r>
        <w:rPr>
          <w:color w:val="0000FF"/>
          <w:spacing w:val="-5"/>
        </w:rPr>
        <w:t>药物</w:t>
      </w:r>
      <w:r>
        <w:rPr>
          <w:color w:val="FF0000"/>
          <w:spacing w:val="-5"/>
        </w:rPr>
        <w:t>以及＊＊、＊＊</w:t>
      </w:r>
      <w:r>
        <w:rPr>
          <w:color w:val="0000FF"/>
          <w:spacing w:val="-5"/>
        </w:rPr>
        <w:t xml:space="preserve">检查 </w:t>
      </w:r>
      <w:r>
        <w:rPr>
          <w:spacing w:val="-4"/>
        </w:rPr>
        <w:t xml:space="preserve">费用不在免费范围之内。如果您同时合并其他疾病所需的治疗和检查，以及因治疗无效而改用其他治疗的 </w:t>
      </w:r>
      <w:r>
        <w:rPr>
          <w:spacing w:val="-8"/>
        </w:rPr>
        <w:t>费用，将不在免费的范围之内。我们将通过定期检查</w:t>
      </w:r>
      <w:r>
        <w:rPr>
          <w:color w:val="FF0000"/>
          <w:spacing w:val="-8"/>
        </w:rPr>
        <w:t>＊＊、＊＊</w:t>
      </w:r>
      <w:r>
        <w:rPr>
          <w:spacing w:val="-8"/>
        </w:rPr>
        <w:t>观察药物治疗可能引起的</w:t>
      </w:r>
      <w:r>
        <w:rPr>
          <w:color w:val="0000FF"/>
          <w:spacing w:val="-8"/>
        </w:rPr>
        <w:t>副作用</w:t>
      </w:r>
      <w:r>
        <w:rPr>
          <w:rFonts w:hint="default" w:ascii="Times New Roman" w:hAnsi="Times New Roman" w:eastAsia="Times New Roman" w:cs="Times New Roman"/>
          <w:color w:val="0000FF"/>
          <w:spacing w:val="-8"/>
        </w:rPr>
        <w:t>/</w:t>
      </w:r>
      <w:r>
        <w:rPr>
          <w:color w:val="0000FF"/>
          <w:spacing w:val="-8"/>
        </w:rPr>
        <w:t>不良反应</w:t>
      </w:r>
      <w:r>
        <w:rPr>
          <w:spacing w:val="-8"/>
        </w:rPr>
        <w:t xml:space="preserve">， </w:t>
      </w:r>
      <w:r>
        <w:rPr>
          <w:spacing w:val="-4"/>
        </w:rPr>
        <w:t>并采取措施加以防治，但是如果出现任何</w:t>
      </w:r>
      <w:r>
        <w:rPr>
          <w:color w:val="0000FF"/>
          <w:spacing w:val="-4"/>
        </w:rPr>
        <w:t>不良反应</w:t>
      </w:r>
      <w:r>
        <w:rPr>
          <w:spacing w:val="-4"/>
        </w:rPr>
        <w:t>，所需的治疗和检查，将不在免费的范围之内。</w:t>
      </w:r>
    </w:p>
    <w:p>
      <w:pPr>
        <w:pStyle w:val="2"/>
        <w:spacing w:before="33" w:line="331" w:lineRule="auto"/>
        <w:ind w:left="154" w:right="222"/>
        <w:jc w:val="both"/>
      </w:pPr>
      <w:r>
        <w:rPr>
          <w:rFonts w:hint="default" w:ascii="宋体" w:hAnsi="宋体" w:eastAsia="宋体" w:cs="宋体"/>
          <w:spacing w:val="-4"/>
        </w:rPr>
        <w:t>个人信息是保密的吗？</w:t>
      </w:r>
      <w:r>
        <w:rPr>
          <w:spacing w:val="-4"/>
        </w:rPr>
        <w:t>您的医疗记录将保存在医院，研究者、研究主管部门、伦理委员会将被允许查 阅您的医疗记录。任何有关本项研究结果的公开报告将不会披露您的个人身份。我们将在法律允许的范围 内，尽一切努力保护您个人医疗资料的隐私。</w:t>
      </w:r>
    </w:p>
    <w:p>
      <w:pPr>
        <w:pStyle w:val="2"/>
        <w:spacing w:before="27" w:line="331" w:lineRule="auto"/>
        <w:ind w:left="154" w:right="222"/>
        <w:jc w:val="both"/>
        <w:rPr>
          <w:spacing w:val="-4"/>
        </w:rPr>
      </w:pPr>
      <w:r>
        <w:rPr>
          <w:rFonts w:hint="default" w:ascii="宋体" w:hAnsi="宋体" w:eastAsia="宋体" w:cs="宋体"/>
          <w:spacing w:val="-4"/>
        </w:rPr>
        <w:t>我必须参加研究吗？</w:t>
      </w:r>
      <w:r>
        <w:rPr>
          <w:spacing w:val="-4"/>
        </w:rPr>
        <w:t>参加本项研究是完全自愿的，您可以拒绝参加研究，或在研究过程中的任何时间 退出本研究，这都不会影响医生对您的治疗。如果您不参加本项研究，或中途退出研究，还有很多可替代 的治疗药物，如</w:t>
      </w:r>
      <w:r>
        <w:rPr>
          <w:color w:val="FF0000"/>
          <w:spacing w:val="-4"/>
        </w:rPr>
        <w:t>＊＊</w:t>
      </w:r>
      <w:r>
        <w:rPr>
          <w:spacing w:val="-4"/>
        </w:rPr>
        <w:t>。如果您决定退出本研究，请与您的医生联系，您可能被要求进行相关检查，这对保 护您的健康是有利的。</w:t>
      </w:r>
    </w:p>
    <w:p>
      <w:pPr>
        <w:spacing w:line="20" w:lineRule="exact"/>
        <w:ind w:left="147" w:right="0" w:firstLine="0"/>
        <w:rPr>
          <w:rFonts w:hint="default" w:ascii="宋体" w:hAnsi="宋体" w:eastAsia="宋体" w:cs="宋体"/>
          <w:sz w:val="2"/>
          <w:szCs w:val="2"/>
        </w:rPr>
      </w:pPr>
      <w:r>
        <w:rPr>
          <w:rFonts w:hint="default" w:ascii="宋体" w:hAnsi="宋体" w:eastAsia="宋体" w:cs="宋体"/>
          <w:sz w:val="2"/>
          <w:szCs w:val="2"/>
        </w:rPr>
        <w:pict>
          <v:group id="_x0000_s1026" o:spid="_x0000_s1026" o:spt="203" style="height:0.5pt;width:478.5pt;" coordsize="9570,10">
            <o:lock v:ext="edit"/>
            <v:group id="_x0000_s1027" o:spid="_x0000_s1027" o:spt="203" style="position:absolute;left:5;top:5;height:2;width:9560;" coordorigin="5,5" coordsize="9560,2">
              <o:lock v:ext="edit"/>
              <v:shape id="_x0000_s1028" o:spid="_x0000_s1028" style="position:absolute;left:5;top:5;height:2;width:9560;" filled="f" stroked="t" coordorigin="5,5" coordsize="9560,0" path="m5,5l9564,5e">
                <v:path arrowok="t"/>
                <v:fill on="f" focussize="0,0"/>
                <v:stroke weight="0.481023622047244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11" w:line="240" w:lineRule="auto"/>
        <w:ind w:right="0"/>
        <w:rPr>
          <w:rFonts w:hint="default" w:ascii="宋体" w:hAnsi="宋体" w:eastAsia="宋体" w:cs="宋体"/>
          <w:sz w:val="17"/>
          <w:szCs w:val="17"/>
        </w:rPr>
      </w:pPr>
    </w:p>
    <w:p>
      <w:pPr>
        <w:pStyle w:val="2"/>
        <w:spacing w:line="240" w:lineRule="auto"/>
        <w:ind w:left="568" w:right="0" w:firstLine="0"/>
        <w:jc w:val="left"/>
      </w:pPr>
      <w:r>
        <w:rPr>
          <w:rFonts w:hint="eastAsia" w:ascii="黑体" w:hAnsi="黑体" w:eastAsia="黑体" w:cs="黑体"/>
          <w:spacing w:val="-4"/>
          <w:lang w:eastAsia="zh-CN"/>
        </w:rPr>
        <w:t>研究参与者</w:t>
      </w:r>
      <w:r>
        <w:rPr>
          <w:rFonts w:hint="default" w:ascii="黑体" w:hAnsi="黑体" w:eastAsia="黑体" w:cs="黑体"/>
          <w:spacing w:val="-4"/>
        </w:rPr>
        <w:t>声明：</w:t>
      </w:r>
      <w:r>
        <w:rPr>
          <w:spacing w:val="-4"/>
        </w:rPr>
        <w:t>我已经阅读了上述有关本研究的介绍，对参加本研究可能产生的风险和受益充分了解。</w:t>
      </w:r>
    </w:p>
    <w:p>
      <w:pPr>
        <w:spacing w:before="10" w:line="240" w:lineRule="auto"/>
        <w:ind w:right="0"/>
        <w:rPr>
          <w:rFonts w:hint="default" w:ascii="宋体" w:hAnsi="宋体" w:eastAsia="宋体" w:cs="宋体"/>
          <w:sz w:val="16"/>
          <w:szCs w:val="16"/>
        </w:rPr>
      </w:pPr>
    </w:p>
    <w:p>
      <w:pPr>
        <w:pStyle w:val="2"/>
        <w:spacing w:before="0" w:line="240" w:lineRule="auto"/>
        <w:ind w:right="0" w:firstLine="0"/>
        <w:jc w:val="left"/>
        <w:rPr>
          <w:spacing w:val="-4"/>
        </w:rPr>
      </w:pPr>
      <w:r>
        <w:rPr>
          <w:spacing w:val="-4"/>
        </w:rPr>
        <w:t>我自愿参加本研究。</w:t>
      </w:r>
    </w:p>
    <w:p>
      <w:pPr>
        <w:pStyle w:val="2"/>
        <w:spacing w:before="0" w:line="240" w:lineRule="auto"/>
        <w:ind w:right="0" w:firstLine="0"/>
        <w:jc w:val="left"/>
        <w:rPr>
          <w:spacing w:val="-4"/>
        </w:rPr>
      </w:pPr>
    </w:p>
    <w:p>
      <w:pPr>
        <w:pStyle w:val="2"/>
        <w:spacing w:before="90" w:line="240" w:lineRule="auto"/>
        <w:ind w:left="568" w:right="0" w:firstLine="0"/>
        <w:jc w:val="left"/>
        <w:rPr>
          <w:spacing w:val="-4"/>
        </w:rPr>
      </w:pPr>
      <w:r>
        <w:rPr>
          <w:rFonts w:hint="default" w:ascii="黑体" w:hAnsi="黑体" w:eastAsia="黑体" w:cs="黑体"/>
          <w:spacing w:val="-3"/>
        </w:rPr>
        <w:t>我</w:t>
      </w:r>
      <w:r>
        <w:rPr>
          <w:rFonts w:hint="default" w:ascii="黑体" w:hAnsi="黑体" w:eastAsia="黑体" w:cs="黑体"/>
          <w:color w:val="FF0000"/>
          <w:spacing w:val="-3"/>
        </w:rPr>
        <w:t>同意□ 或拒绝□</w:t>
      </w:r>
      <w:r>
        <w:rPr>
          <w:rFonts w:hint="default" w:ascii="黑体" w:hAnsi="黑体" w:eastAsia="黑体" w:cs="黑体"/>
          <w:color w:val="FF0000"/>
          <w:spacing w:val="40"/>
        </w:rPr>
        <w:t xml:space="preserve"> </w:t>
      </w:r>
      <w:r>
        <w:rPr>
          <w:spacing w:val="-4"/>
        </w:rPr>
        <w:t>除本研究以外的其他研究利用我的医疗记录和病理检查标本。</w:t>
      </w:r>
    </w:p>
    <w:p>
      <w:pPr>
        <w:pStyle w:val="2"/>
        <w:spacing w:before="90" w:line="240" w:lineRule="auto"/>
        <w:ind w:left="568" w:right="0" w:firstLine="0"/>
        <w:jc w:val="left"/>
        <w:rPr>
          <w:spacing w:val="-4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0" w:line="240" w:lineRule="auto"/>
        <w:ind w:right="0"/>
        <w:rPr>
          <w:rFonts w:hint="default" w:ascii="宋体" w:hAnsi="宋体" w:eastAsia="宋体" w:cs="宋体"/>
          <w:sz w:val="14"/>
          <w:szCs w:val="14"/>
        </w:rPr>
      </w:pPr>
    </w:p>
    <w:p>
      <w:pPr>
        <w:pStyle w:val="2"/>
        <w:tabs>
          <w:tab w:val="left" w:pos="5036"/>
          <w:tab w:val="left" w:pos="5763"/>
          <w:tab w:val="left" w:pos="9698"/>
        </w:tabs>
        <w:spacing w:before="0" w:line="432" w:lineRule="auto"/>
        <w:ind w:left="154" w:right="228" w:hanging="2"/>
        <w:jc w:val="left"/>
        <w:rPr>
          <w:rFonts w:hint="default" w:ascii="Times New Roman" w:hAnsi="Times New Roman" w:eastAsia="Times New Roman" w:cs="Times New Roman"/>
        </w:rPr>
      </w:pPr>
      <w:r>
        <w:rPr>
          <w:rFonts w:hint="eastAsia"/>
          <w:spacing w:val="-4"/>
          <w:lang w:eastAsia="zh-CN"/>
        </w:rPr>
        <w:t>研究参与者</w:t>
      </w:r>
      <w:r>
        <w:rPr>
          <w:spacing w:val="-4"/>
        </w:rPr>
        <w:t>签名：</w:t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pacing w:val="-4"/>
        </w:rPr>
        <w:tab/>
      </w:r>
      <w:r>
        <w:rPr>
          <w:spacing w:val="-3"/>
        </w:rPr>
        <w:t xml:space="preserve">日期：＿ </w:t>
      </w:r>
      <w:r>
        <w:t>＿ ＿ ＿ 年 ＿ ＿ 月 ＿</w:t>
      </w:r>
      <w:r>
        <w:rPr>
          <w:spacing w:val="-28"/>
        </w:rPr>
        <w:t xml:space="preserve"> </w:t>
      </w:r>
      <w:r>
        <w:t>＿</w:t>
      </w:r>
      <w:r>
        <w:rPr>
          <w:spacing w:val="-6"/>
        </w:rPr>
        <w:t xml:space="preserve"> </w:t>
      </w:r>
      <w:r>
        <w:t>日</w:t>
      </w:r>
      <w:r>
        <w:rPr>
          <w:w w:val="100"/>
        </w:rPr>
        <w:t xml:space="preserve"> </w:t>
      </w:r>
      <w:r>
        <w:rPr>
          <w:rFonts w:hint="eastAsia"/>
          <w:spacing w:val="-5"/>
          <w:lang w:eastAsia="zh-CN"/>
        </w:rPr>
        <w:t>研究参与者</w:t>
      </w:r>
      <w:r>
        <w:rPr>
          <w:spacing w:val="-5"/>
        </w:rPr>
        <w:t>的联系电话：</w:t>
      </w:r>
      <w:r>
        <w:rPr>
          <w:rFonts w:hint="default" w:ascii="Times New Roman" w:hAnsi="Times New Roman" w:eastAsia="Times New Roman" w:cs="Times New Roman"/>
          <w:spacing w:val="-5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pacing w:val="-5"/>
        </w:rPr>
        <w:tab/>
      </w:r>
      <w:r>
        <w:rPr>
          <w:spacing w:val="-4"/>
        </w:rPr>
        <w:t>手机号：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w w:val="24"/>
          <w:u w:val="single" w:color="000000"/>
        </w:rPr>
        <w:t xml:space="preserve"> </w:t>
      </w:r>
    </w:p>
    <w:p>
      <w:pPr>
        <w:spacing w:before="0" w:line="240" w:lineRule="auto"/>
        <w:ind w:right="0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ind w:right="0"/>
        <w:rPr>
          <w:rFonts w:hint="default" w:ascii="Times New Roman" w:hAnsi="Times New Roman" w:eastAsia="Times New Roman" w:cs="Times New Roman"/>
          <w:sz w:val="18"/>
          <w:szCs w:val="18"/>
        </w:rPr>
      </w:pPr>
    </w:p>
    <w:p>
      <w:pPr>
        <w:pStyle w:val="2"/>
        <w:tabs>
          <w:tab w:val="left" w:pos="4724"/>
          <w:tab w:val="left" w:pos="4826"/>
          <w:tab w:val="left" w:pos="5556"/>
          <w:tab w:val="left" w:pos="9591"/>
        </w:tabs>
        <w:spacing w:line="432" w:lineRule="auto"/>
        <w:ind w:right="335"/>
        <w:jc w:val="both"/>
        <w:rPr>
          <w:rFonts w:hint="default" w:ascii="Times New Roman" w:hAnsi="Times New Roman" w:eastAsia="Times New Roman" w:cs="Times New Roman"/>
        </w:rPr>
      </w:pPr>
      <w:r>
        <w:rPr>
          <w:rFonts w:hint="default" w:ascii="黑体" w:hAnsi="黑体" w:eastAsia="黑体" w:cs="黑体"/>
          <w:spacing w:val="-4"/>
        </w:rPr>
        <w:t>医生声明：</w:t>
      </w:r>
      <w:r>
        <w:rPr>
          <w:spacing w:val="-4"/>
        </w:rPr>
        <w:t>我确认已向患者解释了本研究的详细情况，特别是参加本研究可能产生的风险和受益。 医生签名：</w:t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pacing w:val="-4"/>
        </w:rPr>
        <w:tab/>
      </w:r>
      <w:r>
        <w:rPr>
          <w:rFonts w:hint="default" w:ascii="Times New Roman" w:hAnsi="Times New Roman" w:eastAsia="Times New Roman" w:cs="Times New Roman"/>
          <w:spacing w:val="-4"/>
        </w:rPr>
        <w:tab/>
      </w:r>
      <w:r>
        <w:rPr>
          <w:spacing w:val="-3"/>
        </w:rPr>
        <w:t xml:space="preserve">日期：＿ </w:t>
      </w:r>
      <w:r>
        <w:t>＿ ＿ ＿ 年 ＿ ＿ 月 ＿</w:t>
      </w:r>
      <w:r>
        <w:rPr>
          <w:spacing w:val="-28"/>
        </w:rPr>
        <w:t xml:space="preserve"> </w:t>
      </w:r>
      <w:r>
        <w:t>＿</w:t>
      </w:r>
      <w:r>
        <w:rPr>
          <w:spacing w:val="-4"/>
        </w:rPr>
        <w:t xml:space="preserve"> </w:t>
      </w:r>
      <w:r>
        <w:t>日</w:t>
      </w:r>
      <w:r>
        <w:rPr>
          <w:w w:val="100"/>
        </w:rPr>
        <w:t xml:space="preserve"> </w:t>
      </w:r>
      <w:r>
        <w:rPr>
          <w:spacing w:val="-4"/>
        </w:rPr>
        <w:t>医生的工作电话：</w:t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pacing w:val="-4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spacing w:val="-4"/>
        </w:rPr>
        <w:tab/>
      </w:r>
      <w:r>
        <w:rPr>
          <w:spacing w:val="-4"/>
        </w:rPr>
        <w:t>手机号：</w:t>
      </w:r>
      <w:r>
        <w:rPr>
          <w:rFonts w:hint="default" w:ascii="Times New Roman" w:hAnsi="Times New Roman" w:eastAsia="Times New Roman" w:cs="Times New Roman"/>
          <w:u w:val="single" w:color="000000"/>
        </w:rPr>
        <w:t xml:space="preserve"> </w:t>
      </w:r>
      <w:r>
        <w:rPr>
          <w:rFonts w:hint="default" w:ascii="Times New Roman" w:hAnsi="Times New Roman" w:eastAsia="Times New Roman" w:cs="Times New Roman"/>
          <w:u w:val="single" w:color="000000"/>
        </w:rPr>
        <w:tab/>
      </w:r>
      <w:r>
        <w:rPr>
          <w:rFonts w:hint="default" w:ascii="Times New Roman" w:hAnsi="Times New Roman" w:eastAsia="Times New Roman" w:cs="Times New Roman"/>
          <w:w w:val="30"/>
          <w:u w:val="single" w:color="000000"/>
        </w:rPr>
        <w:t xml:space="preserve"> </w:t>
      </w:r>
    </w:p>
    <w:p>
      <w:pPr>
        <w:spacing w:before="0" w:line="240" w:lineRule="auto"/>
        <w:ind w:right="0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ind w:right="0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18"/>
          <w:szCs w:val="18"/>
        </w:rPr>
      </w:pPr>
    </w:p>
    <w:p>
      <w:pPr>
        <w:pStyle w:val="2"/>
        <w:spacing w:line="240" w:lineRule="auto"/>
        <w:ind w:right="0" w:firstLine="0"/>
        <w:jc w:val="left"/>
        <w:rPr>
          <w:rFonts w:hint="default" w:ascii="宋体" w:hAnsi="宋体" w:eastAsia="宋体" w:cs="宋体"/>
        </w:rPr>
      </w:pPr>
      <w:r>
        <w:rPr>
          <w:spacing w:val="-4"/>
        </w:rPr>
        <w:t>广西医科大学第一附属医院</w:t>
      </w:r>
      <w:r>
        <w:rPr>
          <w:spacing w:val="36"/>
        </w:rPr>
        <w:t xml:space="preserve"> </w:t>
      </w:r>
      <w:r>
        <w:rPr>
          <w:spacing w:val="-3"/>
        </w:rPr>
        <w:t>医学伦理委员会联系电话：</w:t>
      </w:r>
      <w:r>
        <w:rPr>
          <w:rFonts w:hint="default" w:ascii="宋体" w:hAnsi="宋体" w:eastAsia="宋体" w:cs="宋体"/>
          <w:spacing w:val="-3"/>
        </w:rPr>
        <w:t>0771-5356557.</w:t>
      </w:r>
    </w:p>
    <w:sectPr>
      <w:headerReference r:id="rId5" w:type="default"/>
      <w:footerReference r:id="rId6" w:type="default"/>
      <w:pgSz w:w="11910" w:h="16840"/>
      <w:pgMar w:top="1120" w:right="980" w:bottom="1200" w:left="980" w:header="880" w:footer="1008" w:gutter="0"/>
      <w:pgNumType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5" o:spid="_x0000_s2055" o:spt="202" type="#_x0000_t202" style="position:absolute;left:0pt;margin-left:253.75pt;margin-top:780.85pt;height:11.5pt;width:69.7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4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 xml:space="preserve">页 共 </w:t>
                </w:r>
                <w:r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  <w:t xml:space="preserve">2 </w:t>
                </w:r>
                <w:r>
                  <w:rPr>
                    <w:rFonts w:hint="default" w:ascii="Times New Roman" w:hAnsi="Times New Roman" w:eastAsia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>页</w:t>
                </w:r>
              </w:p>
            </w:txbxContent>
          </v:textbox>
        </v:shape>
      </w:pict>
    </w:r>
    <w:r>
      <w:pict>
        <v:shape id="_x0000_s2056" o:spid="_x0000_s2056" o:spt="202" type="#_x0000_t202" style="position:absolute;left:0pt;margin-left:533.1pt;margin-top:780.5pt;height:11pt;width:6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2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group id="_x0000_s2049" o:spid="_x0000_s2049" o:spt="203" style="position:absolute;left:0pt;margin-left:55.2pt;margin-top:55.65pt;height:0.1pt;width:484.8pt;mso-position-horizontal-relative:page;mso-position-vertical-relative:page;z-index:-251656192;mso-width-relative:page;mso-height-relative:page;" coordorigin="1104,1114" coordsize="9696,2">
          <o:lock v:ext="edit"/>
          <v:shape id="_x0000_s2050" o:spid="_x0000_s2050" style="position:absolute;left:1104;top:1114;height:2;width:9696;" filled="f" stroked="t" coordorigin="1104,1114" coordsize="9696,0" path="m1104,1114l10800,1114e">
            <v:path arrowok="t"/>
            <v:fill on="f" focussize="0,0"/>
            <v:stroke weight="0.72pt" color="#000000"/>
            <v:imagedata o:title=""/>
            <o:lock v:ext="edit"/>
          </v:shape>
        </v:group>
      </w:pict>
    </w:r>
    <w:r>
      <w:pict>
        <v:shape id="_x0000_s2051" o:spid="_x0000_s2051" o:spt="202" type="#_x0000_t202" style="position:absolute;left:0pt;margin-left:335.1pt;margin-top:42.95pt;height:11pt;width:55.9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0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>版本号：</w:t>
                </w:r>
                <w:r>
                  <w:rPr>
                    <w:rFonts w:hint="default" w:ascii="宋体" w:hAnsi="宋体" w:eastAsia="宋体" w:cs="宋体"/>
                    <w:color w:val="FF0000"/>
                    <w:sz w:val="18"/>
                    <w:szCs w:val="18"/>
                  </w:rPr>
                  <w:t>＊＊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425.1pt;margin-top:42.95pt;height:11.5pt;width:114.4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14" w:lineRule="exact"/>
                  <w:ind w:left="20" w:right="0" w:firstLine="0"/>
                  <w:jc w:val="left"/>
                  <w:rPr>
                    <w:rFonts w:hint="default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>版本日期：</w:t>
                </w:r>
                <w:r>
                  <w:rPr>
                    <w:rFonts w:hint="default" w:ascii="Times New Roman" w:hAnsi="Times New Roman" w:eastAsia="Times New Roman" w:cs="Times New Roman"/>
                    <w:sz w:val="18"/>
                    <w:szCs w:val="18"/>
                  </w:rPr>
                  <w:t>201</w:t>
                </w:r>
                <w:r>
                  <w:rPr>
                    <w:rFonts w:hint="default" w:ascii="宋体" w:hAnsi="宋体" w:eastAsia="宋体" w:cs="宋体"/>
                    <w:color w:val="FF0000"/>
                    <w:sz w:val="18"/>
                    <w:szCs w:val="18"/>
                  </w:rPr>
                  <w:t>＊</w:t>
                </w: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>年</w:t>
                </w:r>
                <w:r>
                  <w:rPr>
                    <w:rFonts w:hint="default" w:ascii="宋体" w:hAnsi="宋体" w:eastAsia="宋体" w:cs="宋体"/>
                    <w:color w:val="FF0000"/>
                    <w:sz w:val="18"/>
                    <w:szCs w:val="18"/>
                  </w:rPr>
                  <w:t>＊</w:t>
                </w: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>月</w:t>
                </w:r>
                <w:r>
                  <w:rPr>
                    <w:rFonts w:hint="default" w:ascii="宋体" w:hAnsi="宋体" w:eastAsia="宋体" w:cs="宋体"/>
                    <w:color w:val="FF0000"/>
                    <w:sz w:val="18"/>
                    <w:szCs w:val="18"/>
                  </w:rPr>
                  <w:t>＊</w:t>
                </w:r>
                <w:r>
                  <w:rPr>
                    <w:rFonts w:hint="default" w:ascii="宋体" w:hAnsi="宋体" w:eastAsia="宋体" w:cs="宋体"/>
                    <w:sz w:val="18"/>
                    <w:szCs w:val="18"/>
                  </w:rPr>
                  <w:t>日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TFlZTkxOWU5ZDI1OTM0ZmExOTU0MjkxN2VlYWU4NDcifQ=="/>
  </w:docVars>
  <w:rsids>
    <w:rsidRoot w:val="00000000"/>
    <w:rsid w:val="46BF1EE8"/>
    <w:rsid w:val="5CE12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6"/>
      <w:ind w:left="152" w:firstLine="415"/>
    </w:pPr>
    <w:rPr>
      <w:rFonts w:ascii="宋体" w:hAnsi="宋体" w:eastAsia="宋体"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  <customShpInfo spid="_x0000_s2052"/>
    <customShpInfo spid="_x0000_s2055"/>
    <customShpInfo spid="_x0000_s2056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1391</Words>
  <Characters>1403</Characters>
  <TotalTime>0</TotalTime>
  <ScaleCrop>false</ScaleCrop>
  <LinksUpToDate>false</LinksUpToDate>
  <CharactersWithSpaces>1470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2023-01-06T10:49:00Z</dcterms:created>
  <dc:creator>汪秀琴</dc:creator>
  <cp:lastModifiedBy>刘影</cp:lastModifiedBy>
  <dcterms:modified xsi:type="dcterms:W3CDTF">2023-07-12T03:35:20Z</dcterms:modified>
  <dc:title>知情同意书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2023-01-06T00:00:00Z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043FE51E758B492CBF7D2D24138B9EAF_12</vt:lpwstr>
  </property>
</Properties>
</file>