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djustRightInd w:val="0"/>
        <w:snapToGrid w:val="0"/>
        <w:spacing w:line="520" w:lineRule="exact"/>
        <w:jc w:val="center"/>
        <w:rPr>
          <w:rFonts w:ascii="宋体" w:eastAsia="宋体" w:cs="宋体"/>
          <w:b/>
          <w:bCs/>
          <w:sz w:val="44"/>
          <w:szCs w:val="44"/>
        </w:rPr>
      </w:pPr>
      <w:bookmarkStart w:id="0" w:name="_GoBack"/>
      <w:bookmarkEnd w:id="0"/>
    </w:p>
    <w:p>
      <w:pPr>
        <w:adjustRightInd w:val="0"/>
        <w:snapToGrid w:val="0"/>
        <w:spacing w:line="520" w:lineRule="exact"/>
        <w:ind w:left="0" w:firstLine="0" w:firstLineChars="0"/>
        <w:jc w:val="center"/>
        <w:rPr>
          <w:rFonts w:hint="eastAsia" w:ascii="方正小标宋简体" w:eastAsia="方正小标宋简体" w:cs="宋体"/>
          <w:sz w:val="44"/>
          <w:szCs w:val="44"/>
        </w:rPr>
      </w:pPr>
      <w:r>
        <w:rPr>
          <w:rFonts w:hint="eastAsia" w:ascii="方正小标宋简体" w:eastAsia="方正小标宋简体" w:cs="宋体"/>
          <w:sz w:val="44"/>
          <w:szCs w:val="44"/>
        </w:rPr>
        <w:t>广西住院医师规范化培训平台</w:t>
      </w:r>
    </w:p>
    <w:p>
      <w:pPr>
        <w:adjustRightInd w:val="0"/>
        <w:snapToGrid w:val="0"/>
        <w:spacing w:line="520" w:lineRule="exact"/>
        <w:ind w:left="0" w:firstLine="0" w:firstLineChars="0"/>
        <w:jc w:val="center"/>
        <w:rPr>
          <w:rFonts w:hint="eastAsia" w:ascii="方正小标宋简体" w:eastAsia="方正小标宋简体" w:cs="宋体"/>
          <w:sz w:val="44"/>
          <w:szCs w:val="44"/>
        </w:rPr>
      </w:pPr>
      <w:r>
        <w:rPr>
          <w:rFonts w:hint="eastAsia" w:ascii="方正小标宋简体" w:eastAsia="方正小标宋简体" w:cs="宋体"/>
          <w:sz w:val="44"/>
          <w:szCs w:val="44"/>
        </w:rPr>
        <w:t>（学员端）操作手册</w:t>
      </w:r>
    </w:p>
    <w:p>
      <w:pPr>
        <w:adjustRightInd w:val="0"/>
        <w:snapToGrid w:val="0"/>
        <w:spacing w:line="520" w:lineRule="exact"/>
        <w:ind w:left="0" w:firstLine="0" w:firstLineChars="0"/>
        <w:jc w:val="center"/>
        <w:rPr>
          <w:rFonts w:hint="eastAsia" w:ascii="方正小标宋简体" w:eastAsia="方正小标宋简体" w:cs="宋体"/>
          <w:sz w:val="44"/>
          <w:szCs w:val="44"/>
        </w:rPr>
      </w:pPr>
      <w:r>
        <w:rPr>
          <w:rFonts w:hint="eastAsia" w:ascii="方正小标宋简体" w:eastAsia="方正小标宋简体" w:cs="宋体"/>
          <w:sz w:val="44"/>
          <w:szCs w:val="44"/>
        </w:rPr>
        <w:t>V1.0</w:t>
      </w:r>
    </w:p>
    <w:p>
      <w:pPr>
        <w:adjustRightInd w:val="0"/>
        <w:snapToGrid w:val="0"/>
        <w:ind w:firstLine="3534" w:firstLineChars="800"/>
        <w:jc w:val="both"/>
        <w:rPr>
          <w:rFonts w:ascii="宋体" w:eastAsia="宋体" w:cs="宋体"/>
          <w:b/>
          <w:bCs/>
          <w:sz w:val="44"/>
          <w:szCs w:val="44"/>
        </w:rPr>
      </w:pPr>
    </w:p>
    <w:p>
      <w:pPr>
        <w:adjustRightInd w:val="0"/>
        <w:snapToGrid w:val="0"/>
        <w:spacing w:line="460" w:lineRule="exact"/>
        <w:ind w:firstLine="0" w:firstLineChars="0"/>
        <w:jc w:val="both"/>
        <w:rPr>
          <w:rFonts w:hint="eastAsia" w:ascii="仿宋_GB2312" w:eastAsia="仿宋_GB2312" w:cs="宋体"/>
          <w:b/>
          <w:bCs/>
          <w:sz w:val="28"/>
          <w:szCs w:val="28"/>
        </w:rPr>
      </w:pPr>
    </w:p>
    <w:p>
      <w:pPr>
        <w:widowControl/>
        <w:spacing w:line="460" w:lineRule="exact"/>
        <w:ind w:left="480" w:leftChars="200" w:firstLine="0" w:firstLineChars="0"/>
        <w:rPr>
          <w:rFonts w:ascii="Times New Roman" w:hAnsi="Times New Roman" w:eastAsia="仿宋_GB2312"/>
          <w:kern w:val="0"/>
          <w:sz w:val="28"/>
          <w:szCs w:val="28"/>
        </w:rPr>
      </w:pPr>
      <w:r>
        <w:rPr>
          <w:rFonts w:hint="eastAsia" w:ascii="仿宋_GB2312" w:eastAsia="仿宋_GB2312" w:cs="宋体"/>
          <w:kern w:val="0"/>
          <w:sz w:val="28"/>
          <w:szCs w:val="28"/>
        </w:rPr>
        <w:t>广西住院医师规范化培训平台首页：</w:t>
      </w:r>
      <w:r>
        <w:rPr>
          <w:rFonts w:ascii="Times New Roman" w:hAnsi="Times New Roman" w:eastAsia="仿宋_GB2312"/>
          <w:kern w:val="0"/>
          <w:sz w:val="28"/>
          <w:szCs w:val="28"/>
        </w:rPr>
        <w:fldChar w:fldCharType="begin"/>
      </w:r>
      <w:r>
        <w:instrText xml:space="preserve"> HYPERLINK "http://gxzp.gxws.cn" </w:instrText>
      </w:r>
      <w:r>
        <w:rPr>
          <w:rFonts w:ascii="Times New Roman" w:hAnsi="Times New Roman" w:eastAsia="仿宋_GB2312"/>
          <w:kern w:val="0"/>
          <w:sz w:val="28"/>
          <w:szCs w:val="28"/>
        </w:rPr>
        <w:fldChar w:fldCharType="separate"/>
      </w:r>
      <w:r>
        <w:rPr>
          <w:rStyle w:val="11"/>
          <w:rFonts w:ascii="Times New Roman" w:hAnsi="Times New Roman" w:eastAsia="仿宋_GB2312"/>
          <w:kern w:val="0"/>
          <w:sz w:val="28"/>
          <w:szCs w:val="28"/>
        </w:rPr>
        <w:t>http://gxzp.gxws.cn</w:t>
      </w:r>
      <w:r>
        <w:rPr>
          <w:rFonts w:ascii="Times New Roman" w:hAnsi="Times New Roman" w:eastAsia="仿宋_GB2312"/>
          <w:kern w:val="0"/>
          <w:sz w:val="28"/>
          <w:szCs w:val="28"/>
        </w:rPr>
        <w:fldChar w:fldCharType="end"/>
      </w:r>
      <w:r>
        <w:rPr>
          <w:rFonts w:ascii="Times New Roman" w:hAnsi="Times New Roman" w:eastAsia="仿宋_GB2312"/>
          <w:kern w:val="0"/>
          <w:sz w:val="28"/>
          <w:szCs w:val="28"/>
        </w:rPr>
        <w:br w:type="textWrapping"/>
      </w:r>
    </w:p>
    <w:p>
      <w:pPr>
        <w:adjustRightInd w:val="0"/>
        <w:snapToGrid w:val="0"/>
        <w:spacing w:line="460" w:lineRule="exact"/>
        <w:ind w:firstLine="0" w:firstLineChars="0"/>
        <w:jc w:val="both"/>
        <w:rPr>
          <w:rFonts w:hint="eastAsia" w:ascii="仿宋_GB2312" w:eastAsia="仿宋_GB2312" w:cs="宋体"/>
          <w:b/>
          <w:bCs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180975</wp:posOffset>
            </wp:positionH>
            <wp:positionV relativeFrom="paragraph">
              <wp:posOffset>88265</wp:posOffset>
            </wp:positionV>
            <wp:extent cx="5273675" cy="4439285"/>
            <wp:effectExtent l="0" t="0" r="0" b="0"/>
            <wp:wrapTopAndBottom/>
            <wp:docPr id="1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4439285"/>
                    </a:xfrm>
                    <a:prstGeom prst="rect">
                      <a:avLst/>
                    </a:prstGeom>
                    <a:noFill/>
                    <a:ln w="9525" cap="flat" cmpd="sng">
                      <a:noFill/>
                      <a:prstDash val="solid"/>
                      <a:round/>
                    </a:ln>
                  </pic:spPr>
                </pic:pic>
              </a:graphicData>
            </a:graphic>
          </wp:anchor>
        </w:drawing>
      </w:r>
    </w:p>
    <w:p>
      <w:pPr>
        <w:adjustRightInd w:val="0"/>
        <w:snapToGrid w:val="0"/>
        <w:spacing w:line="460" w:lineRule="exact"/>
        <w:jc w:val="center"/>
        <w:rPr>
          <w:rFonts w:hint="eastAsia" w:ascii="仿宋_GB2312" w:eastAsia="仿宋_GB2312" w:cs="宋体"/>
          <w:b/>
          <w:bCs/>
          <w:sz w:val="28"/>
          <w:szCs w:val="28"/>
        </w:rPr>
      </w:pPr>
      <w:r>
        <w:rPr>
          <w:rFonts w:hint="eastAsia" w:ascii="仿宋_GB2312" w:eastAsia="仿宋_GB2312" w:cs="宋体"/>
          <w:b/>
          <w:bCs/>
          <w:sz w:val="28"/>
          <w:szCs w:val="28"/>
        </w:rPr>
        <w:br w:type="page"/>
      </w:r>
    </w:p>
    <w:p>
      <w:pPr>
        <w:pStyle w:val="3"/>
        <w:numPr>
          <w:ilvl w:val="0"/>
          <w:numId w:val="0"/>
        </w:numPr>
        <w:spacing w:line="460" w:lineRule="exact"/>
        <w:ind w:left="0" w:firstLine="562" w:firstLineChars="200"/>
        <w:rPr>
          <w:rFonts w:hint="eastAsia" w:ascii="仿宋_GB2312" w:eastAsia="仿宋_GB2312"/>
          <w:sz w:val="28"/>
          <w:szCs w:val="28"/>
        </w:rPr>
      </w:pPr>
      <w:r>
        <w:rPr>
          <w:rFonts w:ascii="仿宋_GB2312" w:eastAsia="仿宋_GB2312" w:cs="宋体"/>
          <w:b/>
          <w:bCs/>
          <w:sz w:val="28"/>
          <w:szCs w:val="28"/>
        </w:rPr>
        <w:t>1.</w:t>
      </w:r>
      <w:r>
        <w:rPr>
          <w:rFonts w:hint="eastAsia" w:ascii="仿宋_GB2312" w:eastAsia="仿宋_GB2312"/>
          <w:sz w:val="28"/>
          <w:szCs w:val="28"/>
        </w:rPr>
        <w:t>注册与登录</w:t>
      </w:r>
    </w:p>
    <w:p>
      <w:pPr>
        <w:widowControl/>
        <w:spacing w:line="460" w:lineRule="exact"/>
        <w:ind w:firstLine="0" w:firstLineChars="0"/>
        <w:rPr>
          <w:rFonts w:hint="eastAsia" w:ascii="仿宋_GB2312" w:eastAsia="仿宋_GB2312" w:cs="宋体"/>
          <w:kern w:val="0"/>
          <w:sz w:val="28"/>
          <w:szCs w:val="28"/>
        </w:rPr>
      </w:pPr>
    </w:p>
    <w:p>
      <w:pPr>
        <w:spacing w:line="460" w:lineRule="exact"/>
        <w:ind w:firstLine="560" w:firstLineChars="200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（1）打开系统首页之后点击【立即注册】，进入注册界面。</w:t>
      </w:r>
    </w:p>
    <w:p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1294130</wp:posOffset>
            </wp:positionH>
            <wp:positionV relativeFrom="paragraph">
              <wp:posOffset>283845</wp:posOffset>
            </wp:positionV>
            <wp:extent cx="2675890" cy="3352165"/>
            <wp:effectExtent l="0" t="0" r="0" b="0"/>
            <wp:wrapTopAndBottom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75890" cy="3352165"/>
                    </a:xfrm>
                    <a:prstGeom prst="rect">
                      <a:avLst/>
                    </a:prstGeom>
                    <a:noFill/>
                    <a:ln w="9525" cap="flat" cmpd="sng">
                      <a:noFill/>
                      <a:prstDash val="solid"/>
                      <a:round/>
                    </a:ln>
                  </pic:spPr>
                </pic:pic>
              </a:graphicData>
            </a:graphic>
          </wp:anchor>
        </w:drawing>
      </w:r>
    </w:p>
    <w:p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系统登录/注册界面</w:t>
      </w:r>
    </w:p>
    <w:p>
      <w:pPr>
        <w:spacing w:line="460" w:lineRule="exact"/>
        <w:ind w:firstLine="0" w:firstLineChars="0"/>
        <w:jc w:val="both"/>
        <w:rPr>
          <w:rFonts w:hint="eastAsia" w:ascii="仿宋_GB2312" w:eastAsia="仿宋_GB2312"/>
          <w:sz w:val="28"/>
          <w:szCs w:val="28"/>
        </w:rPr>
      </w:pPr>
    </w:p>
    <w:p>
      <w:pPr>
        <w:spacing w:line="460" w:lineRule="exact"/>
        <w:ind w:firstLine="0" w:firstLineChars="0"/>
        <w:jc w:val="both"/>
        <w:rPr>
          <w:rFonts w:hint="eastAsia" w:ascii="仿宋_GB2312" w:eastAsia="仿宋_GB2312"/>
          <w:sz w:val="28"/>
          <w:szCs w:val="28"/>
        </w:rPr>
      </w:pPr>
    </w:p>
    <w:p>
      <w:pPr>
        <w:spacing w:line="460" w:lineRule="exact"/>
        <w:ind w:firstLine="560" w:firstLineChars="200"/>
        <w:jc w:val="both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备注：如提示验证码错误，请点击验证码图片刷新验证码之后再次输入新的验证码。</w:t>
      </w:r>
    </w:p>
    <w:p>
      <w:pPr>
        <w:spacing w:line="460" w:lineRule="exact"/>
        <w:ind w:firstLine="0" w:firstLineChars="0"/>
        <w:jc w:val="both"/>
        <w:rPr>
          <w:rFonts w:hint="eastAsia" w:ascii="仿宋_GB2312" w:eastAsia="仿宋_GB2312"/>
          <w:sz w:val="28"/>
          <w:szCs w:val="28"/>
        </w:rPr>
      </w:pPr>
    </w:p>
    <w:p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</w:p>
    <w:p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</w:p>
    <w:p>
      <w:pPr>
        <w:spacing w:line="460" w:lineRule="exact"/>
        <w:ind w:firstLine="560" w:firstLineChars="200"/>
        <w:jc w:val="both"/>
        <w:rPr>
          <w:rFonts w:hint="eastAsia" w:ascii="仿宋_GB2312" w:eastAsia="仿宋_GB2312"/>
          <w:sz w:val="28"/>
          <w:szCs w:val="28"/>
          <w:lang w:val="en-US" w:eastAsia="zh-CN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174625</wp:posOffset>
            </wp:positionH>
            <wp:positionV relativeFrom="paragraph">
              <wp:posOffset>638175</wp:posOffset>
            </wp:positionV>
            <wp:extent cx="4921250" cy="4867275"/>
            <wp:effectExtent l="0" t="0" r="12700" b="9525"/>
            <wp:wrapTopAndBottom/>
            <wp:docPr id="3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21250" cy="4867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eastAsia="仿宋_GB2312"/>
          <w:sz w:val="28"/>
          <w:szCs w:val="28"/>
          <w:lang w:val="en-US" w:eastAsia="zh-CN"/>
        </w:rPr>
        <w:t>（2）注册时可选择【手机注册】或【邮箱注册】填写注册信息完成后点击【下一步】。</w:t>
      </w:r>
    </w:p>
    <w:p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注册界面</w:t>
      </w:r>
    </w:p>
    <w:p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</w:p>
    <w:p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</w:p>
    <w:p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</w:p>
    <w:p>
      <w:pPr>
        <w:spacing w:line="460" w:lineRule="exact"/>
        <w:ind w:firstLine="0" w:firstLineChars="0"/>
        <w:jc w:val="center"/>
        <w:rPr>
          <w:rFonts w:ascii="仿宋_GB2312" w:eastAsia="仿宋_GB2312"/>
          <w:sz w:val="28"/>
          <w:szCs w:val="28"/>
        </w:rPr>
      </w:pPr>
    </w:p>
    <w:p>
      <w:pPr>
        <w:spacing w:line="460" w:lineRule="exact"/>
        <w:ind w:firstLine="0" w:firstLineChars="0"/>
        <w:jc w:val="center"/>
        <w:rPr>
          <w:rFonts w:ascii="仿宋_GB2312" w:eastAsia="仿宋_GB2312"/>
          <w:sz w:val="28"/>
          <w:szCs w:val="28"/>
        </w:rPr>
      </w:pPr>
    </w:p>
    <w:p>
      <w:pPr>
        <w:spacing w:line="460" w:lineRule="exact"/>
        <w:ind w:firstLine="0" w:firstLineChars="0"/>
        <w:jc w:val="center"/>
        <w:rPr>
          <w:rFonts w:ascii="仿宋_GB2312" w:eastAsia="仿宋_GB2312"/>
          <w:sz w:val="28"/>
          <w:szCs w:val="28"/>
        </w:rPr>
      </w:pPr>
    </w:p>
    <w:p>
      <w:pPr>
        <w:spacing w:line="460" w:lineRule="exact"/>
        <w:ind w:firstLine="0" w:firstLineChars="0"/>
        <w:jc w:val="center"/>
        <w:rPr>
          <w:rFonts w:ascii="仿宋_GB2312" w:eastAsia="仿宋_GB2312"/>
          <w:sz w:val="28"/>
          <w:szCs w:val="28"/>
        </w:rPr>
      </w:pPr>
    </w:p>
    <w:p>
      <w:pPr>
        <w:spacing w:line="460" w:lineRule="exact"/>
        <w:ind w:firstLine="0" w:firstLineChars="0"/>
        <w:jc w:val="center"/>
        <w:rPr>
          <w:rFonts w:ascii="仿宋_GB2312" w:eastAsia="仿宋_GB2312"/>
          <w:sz w:val="28"/>
          <w:szCs w:val="28"/>
        </w:rPr>
      </w:pPr>
    </w:p>
    <w:p>
      <w:pPr>
        <w:spacing w:line="460" w:lineRule="exact"/>
        <w:ind w:firstLine="0" w:firstLineChars="0"/>
        <w:jc w:val="center"/>
        <w:rPr>
          <w:rFonts w:ascii="仿宋_GB2312" w:eastAsia="仿宋_GB2312"/>
          <w:sz w:val="28"/>
          <w:szCs w:val="28"/>
        </w:rPr>
      </w:pPr>
    </w:p>
    <w:p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</w:p>
    <w:p>
      <w:pPr>
        <w:ind w:firstLine="560" w:firstLineChars="200"/>
        <w:jc w:val="both"/>
        <w:rPr>
          <w:rFonts w:ascii="仿宋_GB2312" w:eastAsia="仿宋_GB2312"/>
          <w:sz w:val="28"/>
          <w:szCs w:val="28"/>
        </w:rPr>
      </w:pPr>
    </w:p>
    <w:p>
      <w:pPr>
        <w:ind w:firstLine="560" w:firstLineChars="200"/>
        <w:jc w:val="both"/>
        <w:rPr>
          <w:rFonts w:hint="eastAsia" w:ascii="仿宋_GB2312" w:eastAsia="仿宋_GB2312" w:cs="宋体"/>
          <w:kern w:val="0"/>
          <w:sz w:val="28"/>
          <w:szCs w:val="28"/>
        </w:rPr>
      </w:pPr>
      <w:r>
        <w:rPr>
          <w:rFonts w:ascii="仿宋_GB2312" w:eastAsia="仿宋_GB2312"/>
          <w:sz w:val="28"/>
          <w:szCs w:val="28"/>
        </w:rPr>
        <w:t>（3）</w:t>
      </w:r>
      <w:r>
        <w:rPr>
          <w:rFonts w:hint="eastAsia" w:ascii="仿宋_GB2312" w:eastAsia="仿宋_GB2312" w:cs="宋体"/>
          <w:kern w:val="0"/>
          <w:sz w:val="28"/>
          <w:szCs w:val="28"/>
        </w:rPr>
        <w:t>注册完成后，在登录界面输入个人信息，点击【确定】登录。进入个人页面。</w:t>
      </w:r>
    </w:p>
    <w:p>
      <w:pPr>
        <w:spacing w:line="240" w:lineRule="auto"/>
        <w:ind w:firstLine="0" w:firstLineChars="0"/>
        <w:jc w:val="center"/>
        <w:rPr>
          <w:rFonts w:hint="eastAsia" w:ascii="仿宋_GB2312" w:eastAsia="仿宋_GB2312" w:cs="宋体"/>
          <w:kern w:val="0"/>
          <w:sz w:val="28"/>
          <w:szCs w:val="28"/>
        </w:rPr>
      </w:pPr>
      <w:r>
        <w:rPr>
          <w:rFonts w:hint="eastAsia" w:ascii="仿宋_GB2312" w:eastAsia="仿宋_GB2312" w:cs="宋体"/>
          <w:kern w:val="0"/>
          <w:sz w:val="28"/>
          <w:szCs w:val="28"/>
        </w:rPr>
        <w:drawing>
          <wp:inline distT="0" distB="0" distL="114300" distR="114300">
            <wp:extent cx="3742690" cy="3256915"/>
            <wp:effectExtent l="0" t="0" r="0" b="0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742690" cy="3256916"/>
                    </a:xfrm>
                    <a:prstGeom prst="rect">
                      <a:avLst/>
                    </a:prstGeom>
                    <a:noFill/>
                    <a:ln w="9525" cap="flat" cmpd="sng">
                      <a:noFill/>
                      <a:prstDash val="solid"/>
                      <a:round/>
                    </a:ln>
                  </pic:spPr>
                </pic:pic>
              </a:graphicData>
            </a:graphic>
          </wp:inline>
        </w:drawing>
      </w:r>
    </w:p>
    <w:p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系统登录界面</w:t>
      </w:r>
    </w:p>
    <w:p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</w:p>
    <w:p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</w:p>
    <w:p>
      <w:pPr>
        <w:pStyle w:val="3"/>
        <w:numPr>
          <w:ilvl w:val="0"/>
          <w:numId w:val="0"/>
        </w:numPr>
        <w:spacing w:line="460" w:lineRule="exact"/>
        <w:ind w:left="0" w:firstLine="562" w:firstLineChars="200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2.报名入口</w:t>
      </w:r>
    </w:p>
    <w:p>
      <w:pPr>
        <w:spacing w:line="240" w:lineRule="auto"/>
        <w:ind w:firstLine="560" w:firstLineChars="200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（1）登录完成后，如在报名期，点击中间的【报名入口】开始填写培训报名申请表。</w:t>
      </w:r>
      <w:r>
        <w:rPr>
          <w:rFonts w:hint="eastAsia" w:ascii="仿宋_GB2312" w:eastAsia="仿宋_GB2312"/>
          <w:sz w:val="28"/>
          <w:szCs w:val="28"/>
        </w:rPr>
        <w:drawing>
          <wp:inline distT="0" distB="0" distL="114300" distR="114300">
            <wp:extent cx="5264150" cy="2811780"/>
            <wp:effectExtent l="0" t="0" r="0" b="0"/>
            <wp:docPr id="1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4784" cy="2811780"/>
                    </a:xfrm>
                    <a:prstGeom prst="rect">
                      <a:avLst/>
                    </a:prstGeom>
                    <a:noFill/>
                    <a:ln w="9525" cap="flat" cmpd="sng">
                      <a:noFill/>
                      <a:prstDash val="solid"/>
                      <a:round/>
                    </a:ln>
                  </pic:spPr>
                </pic:pic>
              </a:graphicData>
            </a:graphic>
          </wp:inline>
        </w:drawing>
      </w:r>
    </w:p>
    <w:p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报名入口</w:t>
      </w:r>
    </w:p>
    <w:p>
      <w:pPr>
        <w:spacing w:line="460" w:lineRule="exact"/>
        <w:ind w:firstLine="0" w:firstLineChars="0"/>
        <w:rPr>
          <w:rFonts w:hint="eastAsia" w:ascii="仿宋_GB2312" w:eastAsia="仿宋_GB2312"/>
          <w:sz w:val="28"/>
          <w:szCs w:val="28"/>
        </w:rPr>
      </w:pPr>
    </w:p>
    <w:p>
      <w:pPr>
        <w:spacing w:line="460" w:lineRule="exact"/>
        <w:ind w:firstLine="0" w:firstLineChars="0"/>
        <w:jc w:val="both"/>
        <w:rPr>
          <w:rFonts w:hint="eastAsia" w:ascii="仿宋_GB2312" w:eastAsia="仿宋_GB2312"/>
          <w:sz w:val="28"/>
          <w:szCs w:val="28"/>
        </w:rPr>
      </w:pPr>
    </w:p>
    <w:p>
      <w:pPr>
        <w:keepNext w:val="0"/>
        <w:spacing w:line="460" w:lineRule="exact"/>
        <w:ind w:firstLine="0" w:firstLineChars="0"/>
        <w:jc w:val="both"/>
        <w:rPr>
          <w:rFonts w:ascii="仿宋_GB2312" w:eastAsia="仿宋_GB2312"/>
          <w:sz w:val="28"/>
          <w:szCs w:val="28"/>
        </w:rPr>
      </w:pPr>
    </w:p>
    <w:p>
      <w:pPr>
        <w:spacing w:line="460" w:lineRule="exact"/>
        <w:ind w:left="0" w:firstLine="560" w:firstLineChars="200"/>
        <w:rPr>
          <w:rFonts w:hint="eastAsia" w:ascii="仿宋_GB2312" w:eastAsia="仿宋_GB2312"/>
          <w:sz w:val="28"/>
          <w:szCs w:val="28"/>
        </w:rPr>
      </w:pPr>
      <w:r>
        <w:rPr>
          <w:rFonts w:ascii="仿宋_GB2312" w:eastAsia="仿宋_GB2312"/>
          <w:sz w:val="28"/>
          <w:szCs w:val="28"/>
        </w:rPr>
        <w:t>（2）</w:t>
      </w:r>
      <w:r>
        <w:rPr>
          <w:rFonts w:hint="eastAsia" w:ascii="仿宋_GB2312" w:eastAsia="仿宋_GB2312"/>
          <w:sz w:val="28"/>
          <w:szCs w:val="28"/>
        </w:rPr>
        <w:t>考生填写完成个人信息后，点击【提交】即可。填写时可随时【暂存草稿】，再次进入可继续填写。</w:t>
      </w:r>
    </w:p>
    <w:p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-314325</wp:posOffset>
            </wp:positionH>
            <wp:positionV relativeFrom="paragraph">
              <wp:posOffset>287655</wp:posOffset>
            </wp:positionV>
            <wp:extent cx="6075680" cy="5787390"/>
            <wp:effectExtent l="0" t="0" r="0" b="0"/>
            <wp:wrapTopAndBottom/>
            <wp:docPr id="1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75679" cy="5787388"/>
                    </a:xfrm>
                    <a:prstGeom prst="rect">
                      <a:avLst/>
                    </a:prstGeom>
                    <a:noFill/>
                    <a:ln w="9525" cap="flat" cmpd="sng">
                      <a:noFill/>
                      <a:prstDash val="solid"/>
                      <a:round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eastAsia="仿宋_GB2312"/>
          <w:sz w:val="28"/>
          <w:szCs w:val="28"/>
        </w:rPr>
        <w:br w:type="page"/>
      </w:r>
    </w:p>
    <w:p>
      <w:pPr>
        <w:widowControl/>
        <w:spacing w:line="460" w:lineRule="exact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 w:cs="宋体"/>
          <w:kern w:val="0"/>
          <w:sz w:val="28"/>
          <w:szCs w:val="28"/>
        </w:rPr>
        <w:drawing>
          <wp:anchor distT="0" distB="0" distL="114935" distR="114935" simplePos="0" relativeHeight="251665408" behindDoc="0" locked="0" layoutInCell="1" allowOverlap="1">
            <wp:simplePos x="0" y="0"/>
            <wp:positionH relativeFrom="column">
              <wp:posOffset>-246380</wp:posOffset>
            </wp:positionH>
            <wp:positionV relativeFrom="paragraph">
              <wp:posOffset>36830</wp:posOffset>
            </wp:positionV>
            <wp:extent cx="6280150" cy="4822825"/>
            <wp:effectExtent l="0" t="0" r="0" b="0"/>
            <wp:wrapNone/>
            <wp:docPr id="19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" descr="IMG_25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280150" cy="4822824"/>
                    </a:xfrm>
                    <a:prstGeom prst="rect">
                      <a:avLst/>
                    </a:prstGeom>
                    <a:noFill/>
                    <a:ln w="9525" cap="flat" cmpd="sng">
                      <a:noFill/>
                      <a:prstDash val="solid"/>
                      <a:round/>
                    </a:ln>
                  </pic:spPr>
                </pic:pic>
              </a:graphicData>
            </a:graphic>
          </wp:anchor>
        </w:drawing>
      </w:r>
    </w:p>
    <w:p>
      <w:pPr>
        <w:widowControl/>
        <w:spacing w:line="460" w:lineRule="exact"/>
        <w:rPr>
          <w:rFonts w:ascii="仿宋_GB2312" w:eastAsia="仿宋_GB2312"/>
          <w:sz w:val="28"/>
          <w:szCs w:val="28"/>
        </w:rPr>
      </w:pPr>
    </w:p>
    <w:p>
      <w:pPr>
        <w:widowControl/>
        <w:spacing w:line="460" w:lineRule="exact"/>
        <w:rPr>
          <w:rFonts w:ascii="仿宋_GB2312" w:eastAsia="仿宋_GB2312"/>
          <w:sz w:val="28"/>
          <w:szCs w:val="28"/>
        </w:rPr>
      </w:pPr>
    </w:p>
    <w:p>
      <w:pPr>
        <w:widowControl/>
        <w:spacing w:line="460" w:lineRule="exact"/>
        <w:rPr>
          <w:rFonts w:ascii="仿宋_GB2312" w:eastAsia="仿宋_GB2312"/>
          <w:sz w:val="28"/>
          <w:szCs w:val="28"/>
        </w:rPr>
      </w:pPr>
    </w:p>
    <w:p>
      <w:pPr>
        <w:widowControl/>
        <w:spacing w:line="460" w:lineRule="exact"/>
        <w:rPr>
          <w:rFonts w:hint="eastAsia" w:ascii="仿宋_GB2312" w:eastAsia="仿宋_GB2312"/>
          <w:sz w:val="28"/>
          <w:szCs w:val="28"/>
        </w:rPr>
      </w:pPr>
    </w:p>
    <w:p>
      <w:pPr>
        <w:widowControl/>
        <w:spacing w:line="460" w:lineRule="exact"/>
        <w:rPr>
          <w:rFonts w:hint="eastAsia" w:ascii="仿宋_GB2312" w:eastAsia="仿宋_GB2312"/>
          <w:sz w:val="28"/>
          <w:szCs w:val="28"/>
        </w:rPr>
      </w:pPr>
    </w:p>
    <w:p>
      <w:pPr>
        <w:widowControl/>
        <w:spacing w:line="460" w:lineRule="exact"/>
        <w:rPr>
          <w:rFonts w:hint="eastAsia" w:ascii="仿宋_GB2312" w:eastAsia="仿宋_GB2312"/>
          <w:sz w:val="28"/>
          <w:szCs w:val="28"/>
        </w:rPr>
      </w:pPr>
    </w:p>
    <w:p>
      <w:pPr>
        <w:widowControl/>
        <w:spacing w:line="460" w:lineRule="exact"/>
        <w:rPr>
          <w:rFonts w:hint="eastAsia" w:ascii="仿宋_GB2312" w:eastAsia="仿宋_GB2312"/>
          <w:sz w:val="28"/>
          <w:szCs w:val="28"/>
        </w:rPr>
      </w:pPr>
    </w:p>
    <w:p>
      <w:pPr>
        <w:widowControl/>
        <w:spacing w:line="460" w:lineRule="exact"/>
        <w:rPr>
          <w:rFonts w:hint="eastAsia" w:ascii="仿宋_GB2312" w:eastAsia="仿宋_GB2312"/>
          <w:sz w:val="28"/>
          <w:szCs w:val="28"/>
        </w:rPr>
      </w:pPr>
    </w:p>
    <w:p>
      <w:pPr>
        <w:widowControl/>
        <w:spacing w:line="460" w:lineRule="exact"/>
        <w:rPr>
          <w:rFonts w:hint="eastAsia" w:ascii="仿宋_GB2312" w:eastAsia="仿宋_GB2312"/>
          <w:sz w:val="28"/>
          <w:szCs w:val="28"/>
        </w:rPr>
      </w:pPr>
    </w:p>
    <w:p>
      <w:pPr>
        <w:widowControl/>
        <w:spacing w:line="460" w:lineRule="exact"/>
        <w:rPr>
          <w:rFonts w:hint="eastAsia" w:ascii="仿宋_GB2312" w:eastAsia="仿宋_GB2312"/>
          <w:sz w:val="28"/>
          <w:szCs w:val="28"/>
        </w:rPr>
      </w:pPr>
    </w:p>
    <w:p>
      <w:pPr>
        <w:widowControl/>
        <w:spacing w:line="460" w:lineRule="exact"/>
        <w:rPr>
          <w:rFonts w:hint="eastAsia" w:ascii="仿宋_GB2312" w:eastAsia="仿宋_GB2312"/>
          <w:sz w:val="28"/>
          <w:szCs w:val="28"/>
        </w:rPr>
      </w:pPr>
    </w:p>
    <w:p>
      <w:pPr>
        <w:widowControl/>
        <w:spacing w:line="460" w:lineRule="exact"/>
        <w:rPr>
          <w:rFonts w:hint="eastAsia" w:ascii="仿宋_GB2312" w:eastAsia="仿宋_GB2312"/>
          <w:sz w:val="28"/>
          <w:szCs w:val="28"/>
        </w:rPr>
      </w:pPr>
    </w:p>
    <w:p>
      <w:pPr>
        <w:widowControl/>
        <w:spacing w:line="460" w:lineRule="exact"/>
        <w:rPr>
          <w:rFonts w:hint="eastAsia" w:ascii="仿宋_GB2312" w:eastAsia="仿宋_GB2312"/>
          <w:sz w:val="28"/>
          <w:szCs w:val="28"/>
        </w:rPr>
      </w:pPr>
    </w:p>
    <w:p>
      <w:pPr>
        <w:widowControl/>
        <w:spacing w:line="460" w:lineRule="exact"/>
        <w:rPr>
          <w:rFonts w:hint="eastAsia" w:ascii="仿宋_GB2312" w:eastAsia="仿宋_GB2312"/>
          <w:sz w:val="28"/>
          <w:szCs w:val="28"/>
        </w:rPr>
      </w:pPr>
    </w:p>
    <w:p>
      <w:pPr>
        <w:widowControl/>
        <w:spacing w:line="460" w:lineRule="exact"/>
        <w:rPr>
          <w:rFonts w:hint="eastAsia" w:ascii="仿宋_GB2312" w:eastAsia="仿宋_GB2312"/>
          <w:sz w:val="28"/>
          <w:szCs w:val="28"/>
        </w:rPr>
      </w:pPr>
    </w:p>
    <w:p>
      <w:pPr>
        <w:widowControl/>
        <w:spacing w:line="460" w:lineRule="exact"/>
        <w:rPr>
          <w:rFonts w:hint="eastAsia" w:ascii="仿宋_GB2312" w:eastAsia="仿宋_GB2312"/>
          <w:sz w:val="28"/>
          <w:szCs w:val="28"/>
        </w:rPr>
      </w:pPr>
    </w:p>
    <w:p>
      <w:pPr>
        <w:spacing w:line="460" w:lineRule="exact"/>
        <w:ind w:firstLine="0" w:firstLineChars="0"/>
        <w:jc w:val="center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填写个人信息界面</w:t>
      </w:r>
    </w:p>
    <w:p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</w:p>
    <w:p>
      <w:pPr>
        <w:spacing w:line="240" w:lineRule="auto"/>
        <w:ind w:firstLine="560" w:firstLineChars="200"/>
        <w:rPr>
          <w:rFonts w:hint="eastAsia" w:ascii="仿宋_GB2312" w:eastAsia="仿宋_GB2312"/>
          <w:sz w:val="28"/>
          <w:szCs w:val="28"/>
          <w:lang w:val="en-US" w:eastAsia="zh-CN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t>（3）图片格式转换和大小压缩流程</w:t>
      </w:r>
    </w:p>
    <w:p>
      <w:pPr>
        <w:spacing w:line="240" w:lineRule="auto"/>
        <w:ind w:firstLine="560" w:firstLineChars="200"/>
        <w:rPr>
          <w:rFonts w:hint="eastAsia" w:ascii="仿宋_GB2312" w:eastAsia="仿宋_GB2312"/>
          <w:sz w:val="28"/>
          <w:szCs w:val="28"/>
          <w:lang w:val="en-US" w:eastAsia="zh-CN"/>
        </w:rPr>
      </w:pPr>
      <w:r>
        <w:rPr>
          <w:rFonts w:hint="default" w:ascii="仿宋_GB2312" w:eastAsia="仿宋_GB2312"/>
          <w:sz w:val="28"/>
          <w:szCs w:val="28"/>
          <w:lang w:val="en-US" w:eastAsia="zh-CN"/>
        </w:rPr>
        <w:t>①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电脑上选择对应的图片，右键点击【打开方式】-【画图】模式打开。</w:t>
      </w:r>
    </w:p>
    <w:p>
      <w:pPr>
        <w:spacing w:line="240" w:lineRule="auto"/>
        <w:ind w:firstLine="560" w:firstLineChars="200"/>
        <w:rPr>
          <w:rFonts w:hint="eastAsia" w:ascii="仿宋_GB2312" w:eastAsia="仿宋_GB2312"/>
          <w:sz w:val="28"/>
          <w:szCs w:val="28"/>
          <w:lang w:val="en-US" w:eastAsia="zh-CN"/>
        </w:rPr>
      </w:pPr>
      <w:r>
        <w:rPr>
          <w:rFonts w:hint="default" w:ascii="仿宋_GB2312" w:eastAsia="仿宋_GB2312"/>
          <w:sz w:val="28"/>
          <w:szCs w:val="28"/>
          <w:lang w:val="en-US" w:eastAsia="zh-CN"/>
        </w:rPr>
        <w:t>②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可以对图片大小或者分辨率进行调整和旋转。</w:t>
      </w:r>
    </w:p>
    <w:p>
      <w:pPr>
        <w:spacing w:line="240" w:lineRule="auto"/>
        <w:ind w:firstLine="560" w:firstLineChars="200"/>
        <w:rPr>
          <w:rFonts w:hint="default" w:ascii="仿宋_GB2312" w:eastAsia="仿宋_GB2312"/>
          <w:sz w:val="28"/>
          <w:szCs w:val="28"/>
          <w:lang w:val="en-US" w:eastAsia="zh-CN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t>当图片大小超过300k时可以将图片调小。</w:t>
      </w:r>
    </w:p>
    <w:p>
      <w:pPr>
        <w:spacing w:line="240" w:lineRule="auto"/>
        <w:ind w:firstLine="560" w:firstLineChars="200"/>
        <w:rPr>
          <w:rFonts w:hint="eastAsia" w:ascii="仿宋_GB2312" w:eastAsia="仿宋_GB2312"/>
          <w:sz w:val="28"/>
          <w:szCs w:val="28"/>
          <w:lang w:val="en-US" w:eastAsia="zh-CN"/>
        </w:rPr>
      </w:pPr>
      <w:r>
        <w:rPr>
          <w:rFonts w:hint="eastAsia" w:ascii="仿宋_GB2312" w:eastAsia="仿宋_GB2312"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142875</wp:posOffset>
            </wp:positionH>
            <wp:positionV relativeFrom="paragraph">
              <wp:posOffset>4284980</wp:posOffset>
            </wp:positionV>
            <wp:extent cx="4381500" cy="3919220"/>
            <wp:effectExtent l="0" t="0" r="0" b="5080"/>
            <wp:wrapTopAndBottom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381500" cy="39192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eastAsia="仿宋_GB2312"/>
          <w:sz w:val="28"/>
          <w:szCs w:val="28"/>
          <w:lang w:val="en-US" w:eastAsia="zh-CN"/>
        </w:rPr>
        <w:t>当图片分辨率小于640*480时可以将图片</w:t>
      </w:r>
      <w:r>
        <w:rPr>
          <w:rFonts w:hint="eastAsia" w:ascii="仿宋_GB2312" w:eastAsia="仿宋_GB2312"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41275</wp:posOffset>
            </wp:positionV>
            <wp:extent cx="5015230" cy="3850640"/>
            <wp:effectExtent l="0" t="0" r="13970" b="16510"/>
            <wp:wrapTopAndBottom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15230" cy="38506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eastAsia="仿宋_GB2312"/>
          <w:sz w:val="28"/>
          <w:szCs w:val="28"/>
          <w:lang w:val="en-US" w:eastAsia="zh-CN"/>
        </w:rPr>
        <w:t>的像素调大。</w:t>
      </w:r>
    </w:p>
    <w:p>
      <w:pPr>
        <w:spacing w:line="240" w:lineRule="auto"/>
        <w:ind w:firstLine="560" w:firstLineChars="200"/>
        <w:rPr>
          <w:rFonts w:hint="default" w:ascii="仿宋_GB2312" w:eastAsia="仿宋_GB2312"/>
          <w:sz w:val="28"/>
          <w:szCs w:val="28"/>
          <w:lang w:val="en-US" w:eastAsia="zh-CN"/>
        </w:rPr>
      </w:pPr>
    </w:p>
    <w:p>
      <w:pPr>
        <w:spacing w:line="240" w:lineRule="auto"/>
        <w:ind w:firstLine="560" w:firstLineChars="200"/>
        <w:rPr>
          <w:rFonts w:hint="eastAsia" w:ascii="仿宋_GB2312" w:eastAsia="仿宋_GB2312"/>
          <w:sz w:val="28"/>
          <w:szCs w:val="28"/>
          <w:lang w:val="en-US" w:eastAsia="zh-CN"/>
        </w:rPr>
      </w:pPr>
      <w:r>
        <w:rPr>
          <w:rFonts w:hint="default" w:ascii="仿宋_GB2312" w:eastAsia="仿宋_GB2312"/>
          <w:sz w:val="28"/>
          <w:szCs w:val="28"/>
          <w:lang w:val="en-US" w:eastAsia="zh-CN"/>
        </w:rPr>
        <w:t>③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调整完成后，点击【文件】-【另存为】，选择JPEG图片格式，保存后再回到系统界面重新上传图片即可。</w:t>
      </w:r>
    </w:p>
    <w:p>
      <w:pPr>
        <w:spacing w:line="240" w:lineRule="auto"/>
        <w:ind w:firstLine="560" w:firstLineChars="200"/>
        <w:rPr>
          <w:rFonts w:hint="default" w:ascii="仿宋_GB2312" w:eastAsia="仿宋_GB2312"/>
          <w:sz w:val="28"/>
          <w:szCs w:val="28"/>
          <w:lang w:val="en-US" w:eastAsia="zh-CN"/>
        </w:rPr>
      </w:pPr>
    </w:p>
    <w:p>
      <w:pPr>
        <w:spacing w:line="240" w:lineRule="auto"/>
        <w:ind w:firstLine="560" w:firstLineChars="200"/>
        <w:rPr>
          <w:rFonts w:hint="default" w:ascii="仿宋_GB2312" w:eastAsia="仿宋_GB2312"/>
          <w:sz w:val="28"/>
          <w:szCs w:val="28"/>
          <w:lang w:val="en-US" w:eastAsia="zh-CN"/>
        </w:rPr>
      </w:pPr>
      <w:r>
        <w:rPr>
          <w:rFonts w:hint="eastAsia" w:ascii="仿宋_GB2312" w:eastAsia="仿宋_GB2312"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190500</wp:posOffset>
            </wp:positionH>
            <wp:positionV relativeFrom="paragraph">
              <wp:posOffset>52070</wp:posOffset>
            </wp:positionV>
            <wp:extent cx="5200015" cy="2980690"/>
            <wp:effectExtent l="0" t="0" r="635" b="10160"/>
            <wp:wrapTopAndBottom/>
            <wp:docPr id="1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00015" cy="29806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4"/>
        </w:numPr>
        <w:spacing w:line="240" w:lineRule="auto"/>
        <w:ind w:firstLine="560" w:firstLineChars="200"/>
        <w:rPr>
          <w:rFonts w:hint="eastAsia" w:ascii="仿宋_GB2312" w:eastAsia="仿宋_GB2312"/>
          <w:sz w:val="28"/>
          <w:szCs w:val="28"/>
          <w:lang w:val="en-US" w:eastAsia="zh-CN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t>考生保存提交个人信息后，点击【下一步】可选择培训基地信息。填写完成后点击【提交】。</w:t>
      </w:r>
    </w:p>
    <w:p>
      <w:pPr>
        <w:widowControl w:val="0"/>
        <w:numPr>
          <w:ilvl w:val="0"/>
          <w:numId w:val="0"/>
        </w:numPr>
        <w:spacing w:line="240" w:lineRule="auto"/>
        <w:rPr>
          <w:rFonts w:hint="eastAsia" w:ascii="仿宋_GB2312" w:eastAsia="仿宋_GB2312"/>
          <w:sz w:val="28"/>
          <w:szCs w:val="28"/>
          <w:lang w:val="en-US" w:eastAsia="zh-CN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drawing>
          <wp:anchor distT="0" distB="0" distL="114935" distR="114935" simplePos="0" relativeHeight="251663360" behindDoc="0" locked="0" layoutInCell="1" allowOverlap="1">
            <wp:simplePos x="0" y="0"/>
            <wp:positionH relativeFrom="column">
              <wp:posOffset>223520</wp:posOffset>
            </wp:positionH>
            <wp:positionV relativeFrom="paragraph">
              <wp:posOffset>38735</wp:posOffset>
            </wp:positionV>
            <wp:extent cx="5080000" cy="2414905"/>
            <wp:effectExtent l="0" t="0" r="6350" b="4445"/>
            <wp:wrapNone/>
            <wp:docPr id="6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 descr="IMG_25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080000" cy="24149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widowControl w:val="0"/>
        <w:numPr>
          <w:ilvl w:val="0"/>
          <w:numId w:val="0"/>
        </w:numPr>
        <w:spacing w:line="240" w:lineRule="auto"/>
        <w:rPr>
          <w:rFonts w:hint="eastAsia" w:ascii="仿宋_GB2312" w:eastAsia="仿宋_GB2312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spacing w:line="240" w:lineRule="auto"/>
        <w:rPr>
          <w:rFonts w:hint="eastAsia" w:ascii="仿宋_GB2312" w:eastAsia="仿宋_GB2312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spacing w:line="240" w:lineRule="auto"/>
        <w:rPr>
          <w:rFonts w:hint="eastAsia" w:ascii="仿宋_GB2312" w:eastAsia="仿宋_GB2312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spacing w:line="240" w:lineRule="auto"/>
        <w:rPr>
          <w:rFonts w:hint="eastAsia" w:ascii="仿宋_GB2312" w:eastAsia="仿宋_GB2312"/>
          <w:sz w:val="28"/>
          <w:szCs w:val="28"/>
          <w:lang w:val="en-US" w:eastAsia="zh-CN"/>
        </w:rPr>
      </w:pPr>
    </w:p>
    <w:p>
      <w:pPr>
        <w:spacing w:line="240" w:lineRule="auto"/>
        <w:ind w:left="0" w:leftChars="0" w:firstLine="0" w:firstLineChars="0"/>
        <w:rPr>
          <w:rFonts w:hint="eastAsia" w:ascii="仿宋_GB2312" w:eastAsia="仿宋_GB2312"/>
          <w:sz w:val="28"/>
          <w:szCs w:val="28"/>
          <w:lang w:val="en-US" w:eastAsia="zh-CN"/>
        </w:rPr>
      </w:pPr>
    </w:p>
    <w:p>
      <w:pPr>
        <w:spacing w:line="240" w:lineRule="auto"/>
        <w:ind w:left="0" w:leftChars="0" w:firstLine="0" w:firstLineChars="0"/>
        <w:jc w:val="center"/>
        <w:rPr>
          <w:rFonts w:hint="eastAsia" w:ascii="仿宋_GB2312" w:eastAsia="仿宋_GB2312"/>
          <w:sz w:val="28"/>
          <w:szCs w:val="28"/>
          <w:lang w:val="en-US" w:eastAsia="zh-CN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t>填写报名信息界面</w:t>
      </w:r>
    </w:p>
    <w:p>
      <w:pPr>
        <w:spacing w:line="240" w:lineRule="auto"/>
        <w:ind w:firstLine="560" w:firstLineChars="200"/>
        <w:rPr>
          <w:rFonts w:hint="eastAsia" w:ascii="仿宋_GB2312" w:eastAsia="仿宋_GB2312"/>
          <w:sz w:val="28"/>
          <w:szCs w:val="28"/>
          <w:lang w:val="en-US" w:eastAsia="zh-CN"/>
        </w:rPr>
      </w:pPr>
    </w:p>
    <w:p>
      <w:pPr>
        <w:spacing w:line="240" w:lineRule="auto"/>
        <w:ind w:firstLine="560" w:firstLineChars="200"/>
        <w:rPr>
          <w:rFonts w:hint="eastAsia" w:ascii="仿宋_GB2312" w:eastAsia="仿宋_GB2312"/>
          <w:sz w:val="28"/>
          <w:szCs w:val="28"/>
          <w:lang w:val="en-US" w:eastAsia="zh-CN"/>
        </w:rPr>
      </w:pPr>
    </w:p>
    <w:p>
      <w:pPr>
        <w:spacing w:line="240" w:lineRule="auto"/>
        <w:ind w:firstLine="560" w:firstLineChars="200"/>
        <w:rPr>
          <w:rFonts w:hint="eastAsia" w:ascii="仿宋_GB2312" w:eastAsia="仿宋_GB2312"/>
          <w:sz w:val="28"/>
          <w:szCs w:val="28"/>
          <w:lang w:val="en-US" w:eastAsia="zh-CN"/>
        </w:rPr>
      </w:pPr>
    </w:p>
    <w:p>
      <w:pPr>
        <w:spacing w:line="240" w:lineRule="auto"/>
        <w:ind w:firstLine="560" w:firstLineChars="200"/>
        <w:rPr>
          <w:rFonts w:hint="eastAsia" w:ascii="仿宋_GB2312" w:eastAsia="仿宋_GB2312"/>
          <w:sz w:val="28"/>
          <w:szCs w:val="28"/>
          <w:lang w:val="en-US" w:eastAsia="zh-CN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t>（5）提交培训基地信息后即为完成报名，接下来开始等待培训基地审核。</w:t>
      </w:r>
    </w:p>
    <w:p>
      <w:pPr>
        <w:spacing w:line="240" w:lineRule="auto"/>
        <w:ind w:firstLine="560" w:firstLineChars="200"/>
        <w:jc w:val="center"/>
        <w:rPr>
          <w:rFonts w:hint="eastAsia" w:ascii="仿宋_GB2312" w:eastAsia="仿宋_GB2312"/>
          <w:sz w:val="28"/>
          <w:szCs w:val="28"/>
          <w:lang w:val="en-US" w:eastAsia="zh-CN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215900</wp:posOffset>
            </wp:positionV>
            <wp:extent cx="6135370" cy="2165350"/>
            <wp:effectExtent l="0" t="0" r="17780" b="6350"/>
            <wp:wrapSquare wrapText="bothSides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35370" cy="2165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eastAsia="仿宋_GB2312"/>
          <w:sz w:val="28"/>
          <w:szCs w:val="28"/>
          <w:lang w:val="en-US" w:eastAsia="zh-CN"/>
        </w:rPr>
        <w:t>报名成功等待审核</w:t>
      </w:r>
    </w:p>
    <w:p>
      <w:pPr>
        <w:pStyle w:val="3"/>
        <w:numPr>
          <w:ilvl w:val="0"/>
          <w:numId w:val="0"/>
        </w:numPr>
        <w:spacing w:line="460" w:lineRule="exact"/>
        <w:ind w:left="0" w:firstLine="562" w:firstLineChars="200"/>
        <w:rPr>
          <w:rFonts w:hint="eastAsia" w:ascii="仿宋_GB2312" w:eastAsia="仿宋_GB2312"/>
          <w:sz w:val="28"/>
          <w:szCs w:val="28"/>
        </w:rPr>
      </w:pPr>
      <w:r>
        <w:rPr>
          <w:rFonts w:ascii="仿宋_GB2312" w:eastAsia="仿宋_GB2312"/>
          <w:sz w:val="28"/>
          <w:szCs w:val="28"/>
        </w:rPr>
        <w:t>3.</w:t>
      </w:r>
      <w:r>
        <w:rPr>
          <w:rFonts w:hint="eastAsia" w:ascii="仿宋_GB2312" w:eastAsia="仿宋_GB2312"/>
          <w:sz w:val="28"/>
          <w:szCs w:val="28"/>
        </w:rPr>
        <w:t>打印报名表</w:t>
      </w:r>
    </w:p>
    <w:p>
      <w:pPr>
        <w:spacing w:line="460" w:lineRule="exact"/>
        <w:ind w:firstLine="560" w:firstLineChars="200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（1）报名信息审核通过后，可打印报名表。点击【打印报名表】进入核对界面，下拉检查报名申请信息无误后，点击【打印】即可。</w:t>
      </w:r>
    </w:p>
    <w:p>
      <w:pPr>
        <w:spacing w:line="460" w:lineRule="exact"/>
        <w:ind w:firstLine="0" w:firstLineChars="0"/>
        <w:jc w:val="both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66040</wp:posOffset>
            </wp:positionH>
            <wp:positionV relativeFrom="paragraph">
              <wp:posOffset>244475</wp:posOffset>
            </wp:positionV>
            <wp:extent cx="5265420" cy="3962400"/>
            <wp:effectExtent l="0" t="0" r="0" b="0"/>
            <wp:wrapSquare wrapText="bothSides"/>
            <wp:docPr id="2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962402"/>
                    </a:xfrm>
                    <a:prstGeom prst="rect">
                      <a:avLst/>
                    </a:prstGeom>
                    <a:noFill/>
                    <a:ln w="9525" cap="flat" cmpd="sng">
                      <a:noFill/>
                      <a:prstDash val="solid"/>
                      <a:round/>
                    </a:ln>
                  </pic:spPr>
                </pic:pic>
              </a:graphicData>
            </a:graphic>
          </wp:anchor>
        </w:drawing>
      </w:r>
    </w:p>
    <w:p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打印报名表界面</w:t>
      </w:r>
    </w:p>
    <w:p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</w:p>
    <w:p>
      <w:pPr>
        <w:spacing w:line="460" w:lineRule="exact"/>
        <w:ind w:firstLine="0" w:firstLineChars="0"/>
        <w:rPr>
          <w:rFonts w:hint="eastAsia" w:ascii="仿宋_GB2312" w:eastAsia="仿宋_GB2312"/>
          <w:sz w:val="28"/>
          <w:szCs w:val="28"/>
        </w:rPr>
      </w:pPr>
    </w:p>
    <w:p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</w:p>
    <w:p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br w:type="page"/>
      </w:r>
    </w:p>
    <w:p>
      <w:pPr>
        <w:pStyle w:val="3"/>
        <w:numPr>
          <w:ilvl w:val="0"/>
          <w:numId w:val="0"/>
        </w:numPr>
        <w:spacing w:line="460" w:lineRule="exact"/>
        <w:ind w:left="0" w:firstLine="562" w:firstLineChars="200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4.打印准考证</w:t>
      </w:r>
    </w:p>
    <w:p>
      <w:pPr>
        <w:spacing w:line="460" w:lineRule="exact"/>
        <w:ind w:firstLine="560" w:firstLineChars="200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（1）分配考场后可打印准考证，点击【打印报名表】进入核对界面，检查考生准考证信息无误，点击【打印】即可。</w:t>
      </w:r>
    </w:p>
    <w:p>
      <w:pPr>
        <w:spacing w:line="460" w:lineRule="exact"/>
        <w:ind w:firstLine="0" w:firstLineChars="0"/>
        <w:jc w:val="both"/>
        <w:rPr>
          <w:rFonts w:hint="eastAsia" w:ascii="仿宋_GB2312" w:eastAsia="仿宋_GB2312"/>
          <w:sz w:val="28"/>
          <w:szCs w:val="28"/>
        </w:rPr>
      </w:pPr>
    </w:p>
    <w:p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-602615</wp:posOffset>
            </wp:positionH>
            <wp:positionV relativeFrom="paragraph">
              <wp:posOffset>82550</wp:posOffset>
            </wp:positionV>
            <wp:extent cx="6572250" cy="3602355"/>
            <wp:effectExtent l="0" t="0" r="0" b="0"/>
            <wp:wrapTopAndBottom/>
            <wp:docPr id="28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572249" cy="3602355"/>
                    </a:xfrm>
                    <a:prstGeom prst="rect">
                      <a:avLst/>
                    </a:prstGeom>
                    <a:noFill/>
                    <a:ln w="9525" cap="flat" cmpd="sng">
                      <a:noFill/>
                      <a:prstDash val="solid"/>
                      <a:round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eastAsia="仿宋_GB2312"/>
          <w:sz w:val="28"/>
          <w:szCs w:val="28"/>
        </w:rPr>
        <w:t>打印准考证</w:t>
      </w:r>
    </w:p>
    <w:p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</w:p>
    <w:p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</w:p>
    <w:p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</w:p>
    <w:p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</w:p>
    <w:p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br w:type="page"/>
      </w:r>
    </w:p>
    <w:p>
      <w:pPr>
        <w:pStyle w:val="3"/>
        <w:numPr>
          <w:ilvl w:val="0"/>
          <w:numId w:val="0"/>
        </w:numPr>
        <w:spacing w:line="460" w:lineRule="exact"/>
        <w:ind w:left="0" w:firstLine="562" w:firstLineChars="200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5.账号信息</w:t>
      </w:r>
    </w:p>
    <w:p>
      <w:pPr>
        <w:spacing w:line="460" w:lineRule="exact"/>
        <w:ind w:firstLine="560" w:firstLineChars="200"/>
        <w:rPr>
          <w:rFonts w:hint="eastAsia" w:ascii="仿宋_GB2312" w:eastAsia="仿宋_GB2312"/>
          <w:sz w:val="28"/>
          <w:szCs w:val="28"/>
          <w:lang w:val="en-US" w:eastAsia="zh-CN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t>（1）如账号需要更换信息，可以点击进入【账号信息】界面，选择相应需要修改的数据，点击【修改】，修改完成点击【确定】即可。</w:t>
      </w:r>
    </w:p>
    <w:p>
      <w:pPr>
        <w:spacing w:line="460" w:lineRule="exact"/>
        <w:ind w:firstLine="560" w:firstLineChars="200"/>
        <w:jc w:val="center"/>
        <w:rPr>
          <w:rFonts w:hint="eastAsia" w:ascii="仿宋_GB2312" w:eastAsia="仿宋_GB2312"/>
          <w:sz w:val="28"/>
          <w:szCs w:val="28"/>
          <w:lang w:val="en-US" w:eastAsia="zh-CN"/>
        </w:rPr>
      </w:pPr>
      <w:r>
        <w:rPr>
          <w:rFonts w:hint="eastAsia" w:ascii="仿宋_GB2312" w:eastAsia="仿宋_GB2312"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-650240</wp:posOffset>
            </wp:positionH>
            <wp:positionV relativeFrom="paragraph">
              <wp:posOffset>149225</wp:posOffset>
            </wp:positionV>
            <wp:extent cx="6631305" cy="3130550"/>
            <wp:effectExtent l="0" t="0" r="17145" b="12700"/>
            <wp:wrapTopAndBottom/>
            <wp:docPr id="1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631305" cy="3130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eastAsia="仿宋_GB2312"/>
          <w:sz w:val="28"/>
          <w:szCs w:val="28"/>
          <w:lang w:val="en-US" w:eastAsia="zh-CN"/>
        </w:rPr>
        <w:t>账号信息的修改</w:t>
      </w:r>
    </w:p>
    <w:p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</w:p>
    <w:p>
      <w:pPr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br w:type="page"/>
      </w:r>
    </w:p>
    <w:p>
      <w:pPr>
        <w:numPr>
          <w:ilvl w:val="0"/>
          <w:numId w:val="5"/>
        </w:numPr>
        <w:spacing w:line="460" w:lineRule="exact"/>
        <w:ind w:firstLine="0" w:firstLineChars="0"/>
        <w:rPr>
          <w:rFonts w:hint="eastAsia" w:ascii="仿宋_GB2312" w:eastAsia="仿宋_GB2312"/>
          <w:sz w:val="28"/>
          <w:szCs w:val="28"/>
          <w:lang w:val="en-US" w:eastAsia="zh-CN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t>在陪学员个人信息修改</w:t>
      </w:r>
    </w:p>
    <w:p>
      <w:pPr>
        <w:numPr>
          <w:ilvl w:val="0"/>
          <w:numId w:val="6"/>
        </w:numPr>
        <w:spacing w:line="240" w:lineRule="auto"/>
        <w:ind w:firstLine="560" w:firstLineChars="200"/>
        <w:jc w:val="left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登录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在陪系统</w:t>
      </w:r>
      <w:r>
        <w:rPr>
          <w:rFonts w:hint="eastAsia" w:ascii="仿宋_GB2312" w:eastAsia="仿宋_GB2312"/>
          <w:sz w:val="28"/>
          <w:szCs w:val="28"/>
        </w:rPr>
        <w:t>后，点击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左边</w:t>
      </w:r>
      <w:r>
        <w:rPr>
          <w:rFonts w:hint="eastAsia" w:ascii="仿宋_GB2312" w:eastAsia="仿宋_GB2312"/>
          <w:sz w:val="28"/>
          <w:szCs w:val="28"/>
        </w:rPr>
        <w:t>的【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基本信息修改</w:t>
      </w:r>
      <w:r>
        <w:rPr>
          <w:rFonts w:hint="eastAsia" w:ascii="仿宋_GB2312" w:eastAsia="仿宋_GB2312"/>
          <w:sz w:val="28"/>
          <w:szCs w:val="28"/>
        </w:rPr>
        <w:t>】开始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修改个人信息</w:t>
      </w:r>
      <w:r>
        <w:rPr>
          <w:rFonts w:hint="eastAsia" w:ascii="仿宋_GB2312" w:eastAsia="仿宋_GB2312"/>
          <w:sz w:val="28"/>
          <w:szCs w:val="28"/>
        </w:rPr>
        <w:t>。</w:t>
      </w:r>
    </w:p>
    <w:p>
      <w:pPr>
        <w:numPr>
          <w:ilvl w:val="0"/>
          <w:numId w:val="0"/>
        </w:numPr>
        <w:spacing w:line="240" w:lineRule="auto"/>
        <w:jc w:val="center"/>
        <w:rPr>
          <w:rFonts w:hint="eastAsia" w:ascii="仿宋_GB2312" w:eastAsia="仿宋_GB2312"/>
          <w:sz w:val="28"/>
          <w:szCs w:val="28"/>
        </w:rPr>
      </w:pPr>
      <w:r>
        <w:drawing>
          <wp:inline distT="0" distB="0" distL="114300" distR="114300">
            <wp:extent cx="1885950" cy="2476500"/>
            <wp:effectExtent l="0" t="0" r="0" b="0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t>基本信息修改</w:t>
      </w:r>
      <w:r>
        <w:rPr>
          <w:rFonts w:hint="eastAsia" w:ascii="仿宋_GB2312" w:eastAsia="仿宋_GB2312"/>
          <w:sz w:val="28"/>
          <w:szCs w:val="28"/>
        </w:rPr>
        <w:t>入口</w:t>
      </w:r>
    </w:p>
    <w:p>
      <w:pPr>
        <w:spacing w:line="460" w:lineRule="exact"/>
        <w:ind w:firstLine="0" w:firstLineChars="0"/>
        <w:rPr>
          <w:rFonts w:hint="eastAsia" w:ascii="仿宋_GB2312" w:eastAsia="仿宋_GB2312"/>
          <w:sz w:val="28"/>
          <w:szCs w:val="28"/>
        </w:rPr>
      </w:pPr>
    </w:p>
    <w:p>
      <w:pPr>
        <w:spacing w:line="460" w:lineRule="exact"/>
        <w:ind w:firstLine="0" w:firstLineChars="0"/>
        <w:jc w:val="both"/>
        <w:rPr>
          <w:rFonts w:hint="eastAsia" w:ascii="仿宋_GB2312" w:eastAsia="仿宋_GB2312"/>
          <w:sz w:val="28"/>
          <w:szCs w:val="28"/>
        </w:rPr>
      </w:pPr>
    </w:p>
    <w:p>
      <w:pPr>
        <w:keepNext w:val="0"/>
        <w:spacing w:line="460" w:lineRule="exact"/>
        <w:ind w:firstLine="0" w:firstLineChars="0"/>
        <w:jc w:val="both"/>
        <w:rPr>
          <w:rFonts w:ascii="仿宋_GB2312" w:eastAsia="仿宋_GB2312"/>
          <w:sz w:val="28"/>
          <w:szCs w:val="28"/>
        </w:rPr>
      </w:pPr>
    </w:p>
    <w:p>
      <w:pPr>
        <w:numPr>
          <w:ilvl w:val="0"/>
          <w:numId w:val="7"/>
        </w:numPr>
        <w:spacing w:line="460" w:lineRule="exact"/>
        <w:ind w:left="0" w:firstLine="560" w:firstLineChars="200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考生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修改</w:t>
      </w:r>
      <w:r>
        <w:rPr>
          <w:rFonts w:hint="eastAsia" w:ascii="仿宋_GB2312" w:eastAsia="仿宋_GB2312"/>
          <w:sz w:val="28"/>
          <w:szCs w:val="28"/>
        </w:rPr>
        <w:t>完成个人信息后，点击【提交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修改</w:t>
      </w:r>
      <w:r>
        <w:rPr>
          <w:rFonts w:hint="eastAsia" w:ascii="仿宋_GB2312" w:eastAsia="仿宋_GB2312"/>
          <w:sz w:val="28"/>
          <w:szCs w:val="28"/>
        </w:rPr>
        <w:t>】即可。</w:t>
      </w:r>
    </w:p>
    <w:p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  <w:lang w:val="en-US" w:eastAsia="zh-CN"/>
        </w:rPr>
      </w:pPr>
      <w:r>
        <w:rPr>
          <w:rFonts w:hint="eastAsia" w:ascii="仿宋_GB2312" w:eastAsia="仿宋_GB2312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-424815</wp:posOffset>
            </wp:positionH>
            <wp:positionV relativeFrom="paragraph">
              <wp:posOffset>285115</wp:posOffset>
            </wp:positionV>
            <wp:extent cx="6450330" cy="3723640"/>
            <wp:effectExtent l="0" t="0" r="7620" b="10160"/>
            <wp:wrapTopAndBottom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450330" cy="37236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eastAsia="仿宋_GB2312"/>
          <w:sz w:val="28"/>
          <w:szCs w:val="28"/>
          <w:lang w:val="en-US" w:eastAsia="zh-CN"/>
        </w:rPr>
        <w:t>提交修改信息</w:t>
      </w:r>
    </w:p>
    <w:p>
      <w:pPr>
        <w:numPr>
          <w:ilvl w:val="0"/>
          <w:numId w:val="0"/>
        </w:numPr>
        <w:spacing w:line="460" w:lineRule="exact"/>
        <w:rPr>
          <w:rFonts w:hint="default" w:ascii="仿宋_GB2312" w:eastAsia="仿宋_GB2312"/>
          <w:sz w:val="28"/>
          <w:szCs w:val="28"/>
          <w:lang w:val="en-US" w:eastAsia="zh-CN"/>
        </w:rPr>
      </w:pPr>
    </w:p>
    <w:sectPr>
      <w:footerReference r:id="rId5" w:type="default"/>
      <w:footerReference r:id="rId6" w:type="even"/>
      <w:pgSz w:w="11907" w:h="16840"/>
      <w:pgMar w:top="1701" w:right="1418" w:bottom="1418" w:left="1701" w:header="851" w:footer="992" w:gutter="0"/>
      <w:cols w:space="720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80"/>
      </w:pPr>
      <w:r>
        <w:separator/>
      </w:r>
    </w:p>
  </w:endnote>
  <w:endnote w:type="continuationSeparator" w:id="1">
    <w:p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framePr w:wrap="around" w:vAnchor="text" w:hAnchor="margin" w:xAlign="outside" w:y="1"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pBdr>
      <w:ind w:left="0" w:firstLine="0" w:firstLineChars="0"/>
      <w:rPr>
        <w:rFonts w:hint="eastAsia" w:ascii="宋体"/>
        <w:sz w:val="28"/>
        <w:szCs w:val="28"/>
      </w:rPr>
    </w:pPr>
    <w:r>
      <w:rPr>
        <w:rStyle w:val="10"/>
        <w:rFonts w:hint="eastAsia" w:ascii="宋体"/>
        <w:sz w:val="28"/>
        <w:szCs w:val="28"/>
      </w:rPr>
      <w:t>—</w:t>
    </w:r>
    <w:r>
      <w:rPr>
        <w:rStyle w:val="10"/>
        <w:rFonts w:hint="eastAsia" w:ascii="宋体"/>
        <w:sz w:val="28"/>
        <w:szCs w:val="28"/>
      </w:rPr>
      <w:fldChar w:fldCharType="begin"/>
    </w:r>
    <w:r>
      <w:rPr>
        <w:rStyle w:val="10"/>
        <w:rFonts w:hint="eastAsia" w:ascii="宋体"/>
        <w:sz w:val="28"/>
        <w:szCs w:val="28"/>
      </w:rPr>
      <w:instrText xml:space="preserve">Page</w:instrText>
    </w:r>
    <w:r>
      <w:rPr>
        <w:rStyle w:val="10"/>
        <w:rFonts w:hint="eastAsia" w:ascii="宋体"/>
        <w:sz w:val="28"/>
        <w:szCs w:val="28"/>
      </w:rPr>
      <w:fldChar w:fldCharType="separate"/>
    </w:r>
    <w:r>
      <w:rPr>
        <w:rStyle w:val="10"/>
        <w:rFonts w:hint="eastAsia" w:ascii="宋体"/>
        <w:sz w:val="28"/>
        <w:szCs w:val="28"/>
      </w:rPr>
      <w:t>1</w:t>
    </w:r>
    <w:r>
      <w:rPr>
        <w:rStyle w:val="10"/>
        <w:rFonts w:hint="eastAsia" w:ascii="宋体"/>
        <w:sz w:val="28"/>
        <w:szCs w:val="28"/>
      </w:rPr>
      <w:fldChar w:fldCharType="end"/>
    </w:r>
    <w:r>
      <w:rPr>
        <w:rStyle w:val="10"/>
        <w:rFonts w:hint="eastAsia" w:ascii="宋体"/>
        <w:sz w:val="28"/>
        <w:szCs w:val="28"/>
      </w:rPr>
      <w:t>—</w:t>
    </w:r>
  </w:p>
  <w:p>
    <w:pPr>
      <w:pStyle w:val="6"/>
      <w:ind w:right="360" w:firstLine="360" w:firstLineChars="0"/>
      <w:rPr>
        <w:rFonts w:hint="eastAsia" w:ascii="宋体"/>
        <w:sz w:val="28"/>
        <w:szCs w:val="28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framePr w:wrap="around" w:vAnchor="text" w:hAnchor="margin" w:xAlign="outside" w:y="1"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pBdr>
    </w:pPr>
    <w:r>
      <w:rPr>
        <w:rStyle w:val="10"/>
      </w:rPr>
      <w:fldChar w:fldCharType="begin"/>
    </w:r>
    <w:r>
      <w:rPr>
        <w:rStyle w:val="10"/>
      </w:rPr>
      <w:instrText xml:space="preserve">Page</w:instrText>
    </w:r>
    <w:r>
      <w:rPr>
        <w:rStyle w:val="10"/>
      </w:rPr>
      <w:fldChar w:fldCharType="separate"/>
    </w:r>
    <w:r>
      <w:rPr>
        <w:rStyle w:val="10"/>
      </w:rPr>
      <w:t>1</w:t>
    </w:r>
    <w:r>
      <w:rPr>
        <w:rStyle w:val="10"/>
      </w:rPr>
      <w:fldChar w:fldCharType="end"/>
    </w:r>
  </w:p>
  <w:p>
    <w:pPr>
      <w:pStyle w:val="6"/>
      <w:ind w:right="360" w:firstLine="360" w:firstLineChars="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  <w:ind w:firstLine="480"/>
      </w:pPr>
      <w:r>
        <w:separator/>
      </w:r>
    </w:p>
  </w:footnote>
  <w:footnote w:type="continuationSeparator" w:id="1">
    <w:p>
      <w:pPr>
        <w:spacing w:line="240" w:lineRule="auto"/>
        <w:ind w:firstLine="48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30A140D"/>
    <w:multiLevelType w:val="singleLevel"/>
    <w:tmpl w:val="930A140D"/>
    <w:lvl w:ilvl="0" w:tentative="0">
      <w:start w:val="4"/>
      <w:numFmt w:val="decimal"/>
      <w:suff w:val="nothing"/>
      <w:lvlText w:val="（%1）"/>
      <w:lvlJc w:val="left"/>
    </w:lvl>
  </w:abstractNum>
  <w:abstractNum w:abstractNumId="1">
    <w:nsid w:val="A4600F64"/>
    <w:multiLevelType w:val="singleLevel"/>
    <w:tmpl w:val="A4600F64"/>
    <w:lvl w:ilvl="0" w:tentative="0">
      <w:start w:val="2"/>
      <w:numFmt w:val="decimal"/>
      <w:suff w:val="nothing"/>
      <w:lvlText w:val="（%1）"/>
      <w:lvlJc w:val="left"/>
    </w:lvl>
  </w:abstractNum>
  <w:abstractNum w:abstractNumId="2">
    <w:nsid w:val="B8E98AD0"/>
    <w:multiLevelType w:val="multilevel"/>
    <w:tmpl w:val="B8E98AD0"/>
    <w:lvl w:ilvl="0" w:tentative="0">
      <w:start w:val="1"/>
      <w:numFmt w:val="none"/>
      <w:pStyle w:val="4"/>
      <w:lvlText w:val="1"/>
      <w:lvlJc w:val="left"/>
      <w:pPr>
        <w:tabs>
          <w:tab w:val="left" w:pos="0"/>
        </w:tabs>
        <w:ind w:left="425" w:hanging="425"/>
      </w:pPr>
      <w:rPr>
        <w:rFonts w:hint="default" w:ascii="宋体" w:hAnsi="宋体" w:eastAsia="宋体" w:cs="宋体"/>
      </w:rPr>
    </w:lvl>
    <w:lvl w:ilvl="1" w:tentative="0">
      <w:start w:val="1"/>
      <w:numFmt w:val="decimal"/>
      <w:lvlText w:val="%1.%2"/>
      <w:lvlJc w:val="left"/>
      <w:pPr>
        <w:tabs>
          <w:tab w:val="left" w:pos="0"/>
        </w:tabs>
        <w:ind w:left="992" w:hanging="567"/>
      </w:pPr>
      <w:rPr>
        <w:rFonts w:hint="default" w:ascii="宋体" w:hAnsi="宋体" w:eastAsia="宋体" w:cs="宋体"/>
      </w:rPr>
    </w:lvl>
    <w:lvl w:ilvl="2" w:tentative="0">
      <w:start w:val="1"/>
      <w:numFmt w:val="decimal"/>
      <w:lvlText w:val="%1.%2.%3"/>
      <w:lvlJc w:val="left"/>
      <w:pPr>
        <w:tabs>
          <w:tab w:val="left" w:pos="0"/>
        </w:tabs>
        <w:ind w:left="1418" w:hanging="567"/>
      </w:pPr>
    </w:lvl>
    <w:lvl w:ilvl="3" w:tentative="0">
      <w:start w:val="1"/>
      <w:numFmt w:val="decimal"/>
      <w:lvlText w:val="%1.%2.%3.%4"/>
      <w:lvlJc w:val="left"/>
      <w:pPr>
        <w:tabs>
          <w:tab w:val="left" w:pos="0"/>
        </w:tabs>
        <w:ind w:left="1984" w:hanging="708"/>
      </w:pPr>
    </w:lvl>
    <w:lvl w:ilvl="4" w:tentative="0">
      <w:start w:val="1"/>
      <w:numFmt w:val="decimal"/>
      <w:lvlText w:val="%1.%2.%3.%4.%5"/>
      <w:lvlJc w:val="left"/>
      <w:pPr>
        <w:tabs>
          <w:tab w:val="left" w:pos="0"/>
        </w:tabs>
        <w:ind w:left="2551" w:hanging="850"/>
      </w:pPr>
    </w:lvl>
    <w:lvl w:ilvl="5" w:tentative="0">
      <w:start w:val="1"/>
      <w:numFmt w:val="decimal"/>
      <w:lvlText w:val="%1.%2.%3.%4.%5.%6"/>
      <w:lvlJc w:val="left"/>
      <w:pPr>
        <w:tabs>
          <w:tab w:val="left" w:pos="0"/>
        </w:tabs>
        <w:ind w:left="3260" w:hanging="1134"/>
      </w:pPr>
    </w:lvl>
    <w:lvl w:ilvl="6" w:tentative="0">
      <w:start w:val="1"/>
      <w:numFmt w:val="decimal"/>
      <w:lvlText w:val="%1.%2.%3.%4.%5.%6.%7"/>
      <w:lvlJc w:val="left"/>
      <w:pPr>
        <w:tabs>
          <w:tab w:val="left" w:pos="0"/>
        </w:tabs>
        <w:ind w:left="3827" w:hanging="1276"/>
      </w:pPr>
    </w:lvl>
    <w:lvl w:ilvl="7" w:tentative="0">
      <w:start w:val="1"/>
      <w:numFmt w:val="decimal"/>
      <w:lvlText w:val="%1.%2.%3.%4.%5.%6.%7.%8"/>
      <w:lvlJc w:val="left"/>
      <w:pPr>
        <w:tabs>
          <w:tab w:val="left" w:pos="0"/>
        </w:tabs>
        <w:ind w:left="4394" w:hanging="1418"/>
      </w:pPr>
    </w:lvl>
    <w:lvl w:ilvl="8" w:tentative="0">
      <w:start w:val="1"/>
      <w:numFmt w:val="decimal"/>
      <w:lvlText w:val="%1.%2.%3.%4.%5.%6.%7.%8.%9"/>
      <w:lvlJc w:val="left"/>
      <w:pPr>
        <w:tabs>
          <w:tab w:val="left" w:pos="0"/>
        </w:tabs>
        <w:ind w:left="5102" w:hanging="1700"/>
      </w:pPr>
    </w:lvl>
  </w:abstractNum>
  <w:abstractNum w:abstractNumId="3">
    <w:nsid w:val="EA1B5E15"/>
    <w:multiLevelType w:val="singleLevel"/>
    <w:tmpl w:val="EA1B5E15"/>
    <w:lvl w:ilvl="0" w:tentative="0">
      <w:start w:val="5"/>
      <w:numFmt w:val="decimal"/>
      <w:lvlText w:val="%1."/>
      <w:lvlJc w:val="left"/>
      <w:pPr>
        <w:tabs>
          <w:tab w:val="left" w:pos="312"/>
        </w:tabs>
      </w:pPr>
    </w:lvl>
  </w:abstractNum>
  <w:abstractNum w:abstractNumId="4">
    <w:nsid w:val="EF22E14F"/>
    <w:multiLevelType w:val="multilevel"/>
    <w:tmpl w:val="EF22E14F"/>
    <w:lvl w:ilvl="0" w:tentative="0">
      <w:start w:val="1"/>
      <w:numFmt w:val="chineseCounting"/>
      <w:pStyle w:val="5"/>
      <w:suff w:val="nothing"/>
      <w:lvlText w:val="第%1章 "/>
      <w:lvlJc w:val="left"/>
      <w:pPr>
        <w:tabs>
          <w:tab w:val="left" w:pos="0"/>
        </w:tabs>
        <w:ind w:left="0" w:firstLine="402"/>
      </w:pPr>
      <w:rPr>
        <w:rFonts w:hint="eastAsia"/>
      </w:rPr>
    </w:lvl>
    <w:lvl w:ilvl="1" w:tentative="0">
      <w:start w:val="1"/>
      <w:numFmt w:val="chineseCounting"/>
      <w:suff w:val="nothing"/>
      <w:lvlText w:val="%2、"/>
      <w:lvlJc w:val="left"/>
      <w:pPr>
        <w:tabs>
          <w:tab w:val="left" w:pos="0"/>
        </w:tabs>
        <w:ind w:left="0" w:firstLine="402"/>
      </w:pPr>
      <w:rPr>
        <w:rFonts w:hint="eastAsia"/>
      </w:rPr>
    </w:lvl>
    <w:lvl w:ilvl="2" w:tentative="0">
      <w:start w:val="1"/>
      <w:numFmt w:val="decimal"/>
      <w:suff w:val="nothing"/>
      <w:lvlText w:val="%3．"/>
      <w:lvlJc w:val="left"/>
      <w:pPr>
        <w:tabs>
          <w:tab w:val="left" w:pos="0"/>
        </w:tabs>
        <w:ind w:left="0" w:firstLine="402"/>
      </w:pPr>
      <w:rPr>
        <w:rFonts w:hint="eastAsia"/>
      </w:rPr>
    </w:lvl>
    <w:lvl w:ilvl="3" w:tentative="0">
      <w:start w:val="1"/>
      <w:numFmt w:val="decimal"/>
      <w:suff w:val="nothing"/>
      <w:lvlText w:val="（%4）"/>
      <w:lvlJc w:val="left"/>
      <w:pPr>
        <w:tabs>
          <w:tab w:val="left" w:pos="0"/>
        </w:tabs>
        <w:ind w:left="0" w:firstLine="402"/>
      </w:pPr>
      <w:rPr>
        <w:rFonts w:hint="eastAsia" w:ascii="宋体" w:hAnsi="宋体" w:eastAsia="宋体" w:cs="宋体"/>
      </w:rPr>
    </w:lvl>
    <w:lvl w:ilvl="4" w:tentative="0">
      <w:start w:val="1"/>
      <w:numFmt w:val="decimalEnclosedCircleChinese"/>
      <w:suff w:val="nothing"/>
      <w:lvlText w:val="%5 "/>
      <w:lvlJc w:val="left"/>
      <w:pPr>
        <w:tabs>
          <w:tab w:val="left" w:pos="0"/>
        </w:tabs>
        <w:ind w:left="0" w:firstLine="402"/>
      </w:pPr>
      <w:rPr>
        <w:rFonts w:hint="eastAsia"/>
      </w:rPr>
    </w:lvl>
    <w:lvl w:ilvl="5" w:tentative="0">
      <w:start w:val="1"/>
      <w:numFmt w:val="decimal"/>
      <w:suff w:val="nothing"/>
      <w:lvlText w:val="%6）"/>
      <w:lvlJc w:val="left"/>
      <w:pPr>
        <w:tabs>
          <w:tab w:val="left" w:pos="0"/>
        </w:tabs>
        <w:ind w:left="0" w:firstLine="402"/>
      </w:pPr>
      <w:rPr>
        <w:rFonts w:hint="eastAsia"/>
      </w:rPr>
    </w:lvl>
    <w:lvl w:ilvl="6" w:tentative="0">
      <w:start w:val="1"/>
      <w:numFmt w:val="lowerLetter"/>
      <w:suff w:val="nothing"/>
      <w:lvlText w:val="%7．"/>
      <w:lvlJc w:val="left"/>
      <w:pPr>
        <w:tabs>
          <w:tab w:val="left" w:pos="0"/>
        </w:tabs>
        <w:ind w:left="0" w:firstLine="402"/>
      </w:pPr>
      <w:rPr>
        <w:rFonts w:hint="eastAsia"/>
      </w:rPr>
    </w:lvl>
    <w:lvl w:ilvl="7" w:tentative="0">
      <w:start w:val="1"/>
      <w:numFmt w:val="lowerLetter"/>
      <w:suff w:val="nothing"/>
      <w:lvlText w:val="%8）"/>
      <w:lvlJc w:val="left"/>
      <w:pPr>
        <w:tabs>
          <w:tab w:val="left" w:pos="0"/>
        </w:tabs>
        <w:ind w:left="0" w:firstLine="402"/>
      </w:pPr>
      <w:rPr>
        <w:rFonts w:hint="eastAsia"/>
      </w:rPr>
    </w:lvl>
    <w:lvl w:ilvl="8" w:tentative="0">
      <w:start w:val="1"/>
      <w:numFmt w:val="lowerRoman"/>
      <w:suff w:val="nothing"/>
      <w:lvlText w:val="%9. "/>
      <w:lvlJc w:val="left"/>
      <w:pPr>
        <w:tabs>
          <w:tab w:val="left" w:pos="0"/>
        </w:tabs>
        <w:ind w:left="0" w:firstLine="402"/>
      </w:pPr>
      <w:rPr>
        <w:rFonts w:hint="eastAsia"/>
      </w:rPr>
    </w:lvl>
  </w:abstractNum>
  <w:abstractNum w:abstractNumId="5">
    <w:nsid w:val="7C2418C5"/>
    <w:multiLevelType w:val="singleLevel"/>
    <w:tmpl w:val="7C2418C5"/>
    <w:lvl w:ilvl="0" w:tentative="0">
      <w:start w:val="1"/>
      <w:numFmt w:val="decimal"/>
      <w:suff w:val="nothing"/>
      <w:lvlText w:val="（%1）"/>
      <w:lvlJc w:val="left"/>
    </w:lvl>
  </w:abstractNum>
  <w:abstractNum w:abstractNumId="6">
    <w:nsid w:val="7E0083E8"/>
    <w:multiLevelType w:val="singleLevel"/>
    <w:tmpl w:val="7E0083E8"/>
    <w:lvl w:ilvl="0" w:tentative="0">
      <w:start w:val="1"/>
      <w:numFmt w:val="chineseCounting"/>
      <w:pStyle w:val="3"/>
      <w:suff w:val="nothing"/>
      <w:lvlText w:val="%1、"/>
      <w:lvlJc w:val="left"/>
      <w:pPr>
        <w:tabs>
          <w:tab w:val="left" w:pos="0"/>
        </w:tabs>
        <w:ind w:left="0" w:firstLine="420"/>
      </w:pPr>
      <w:rPr>
        <w:rFonts w:hint="eastAsia"/>
      </w:rPr>
    </w:lvl>
  </w:abstractNum>
  <w:num w:numId="1">
    <w:abstractNumId w:val="6"/>
  </w:num>
  <w:num w:numId="2">
    <w:abstractNumId w:val="2"/>
  </w:num>
  <w:num w:numId="3">
    <w:abstractNumId w:val="4"/>
  </w:num>
  <w:num w:numId="4">
    <w:abstractNumId w:val="0"/>
  </w:num>
  <w:num w:numId="5">
    <w:abstractNumId w:val="3"/>
  </w:num>
  <w:num w:numId="6">
    <w:abstractNumId w:val="5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HorizontalSpacing w:val="120"/>
  <w:drawingGridVerticalSpacing w:val="156"/>
  <w:displayHorizontalDrawingGridEvery w:val="0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ulTrailSpace/>
    <w:doNotExpandShiftReturn/>
    <w:adjustLineHeightInTable/>
    <w:useFELayout/>
    <w:doNotUseIndentAsNumberingTabStop/>
    <w:useAltKinsokuLineBreakRules/>
    <w:compatSetting w:name="compatibilityMode" w:uri="http://schemas.microsoft.com/office/word" w:val="14"/>
  </w:compat>
  <w:rsids>
    <w:rsidRoot w:val="00000000"/>
    <w:rsid w:val="15625F69"/>
    <w:rsid w:val="4CC21953"/>
    <w:rsid w:val="65AC15F7"/>
    <w:rsid w:val="6A68218C"/>
    <w:rsid w:val="77D27169"/>
    <w:rsid w:val="790A5232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uiPriority w:val="0"/>
    <w:pPr>
      <w:widowControl w:val="0"/>
      <w:spacing w:line="440" w:lineRule="exact"/>
      <w:ind w:firstLine="200" w:firstLineChars="200"/>
    </w:pPr>
    <w:rPr>
      <w:rFonts w:ascii="Calibri" w:hAnsi="Calibri" w:eastAsia="宋体" w:cs="Times New Roman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widowControl w:val="0"/>
      <w:ind w:firstLine="0" w:firstLineChars="0"/>
      <w:outlineLvl w:val="0"/>
    </w:pPr>
    <w:rPr>
      <w:b/>
      <w:kern w:val="44"/>
      <w:sz w:val="32"/>
    </w:rPr>
  </w:style>
  <w:style w:type="paragraph" w:styleId="3">
    <w:name w:val="heading 2"/>
    <w:basedOn w:val="1"/>
    <w:next w:val="1"/>
    <w:autoRedefine/>
    <w:qFormat/>
    <w:uiPriority w:val="0"/>
    <w:pPr>
      <w:keepNext/>
      <w:keepLines/>
      <w:widowControl w:val="0"/>
      <w:numPr>
        <w:ilvl w:val="0"/>
        <w:numId w:val="1"/>
      </w:numPr>
      <w:ind w:left="0" w:firstLine="0" w:firstLineChars="0"/>
      <w:outlineLvl w:val="1"/>
    </w:pPr>
    <w:rPr>
      <w:rFonts w:ascii="Arial" w:hAnsi="Arial"/>
      <w:b/>
      <w:sz w:val="30"/>
    </w:rPr>
  </w:style>
  <w:style w:type="paragraph" w:styleId="4">
    <w:name w:val="heading 3"/>
    <w:basedOn w:val="1"/>
    <w:next w:val="1"/>
    <w:qFormat/>
    <w:uiPriority w:val="0"/>
    <w:pPr>
      <w:keepNext/>
      <w:keepLines/>
      <w:widowControl w:val="0"/>
      <w:numPr>
        <w:ilvl w:val="0"/>
        <w:numId w:val="2"/>
      </w:numPr>
      <w:spacing w:line="413" w:lineRule="auto"/>
      <w:ind w:left="425" w:firstLine="0" w:firstLineChars="0"/>
      <w:outlineLvl w:val="2"/>
    </w:pPr>
    <w:rPr>
      <w:sz w:val="28"/>
    </w:rPr>
  </w:style>
  <w:style w:type="paragraph" w:styleId="5">
    <w:name w:val="heading 4"/>
    <w:basedOn w:val="1"/>
    <w:next w:val="1"/>
    <w:qFormat/>
    <w:uiPriority w:val="0"/>
    <w:pPr>
      <w:keepNext/>
      <w:keepLines/>
      <w:widowControl w:val="0"/>
      <w:numPr>
        <w:ilvl w:val="0"/>
        <w:numId w:val="3"/>
      </w:numPr>
      <w:spacing w:line="372" w:lineRule="auto"/>
      <w:ind w:left="0" w:hanging="425" w:firstLineChars="0"/>
      <w:outlineLvl w:val="3"/>
    </w:pPr>
    <w:rPr>
      <w:rFonts w:ascii="Arial" w:hAnsi="Arial"/>
    </w:rPr>
  </w:style>
  <w:style w:type="character" w:default="1" w:styleId="9">
    <w:name w:val="Default Paragraph Font"/>
    <w:uiPriority w:val="0"/>
  </w:style>
  <w:style w:type="table" w:default="1" w:styleId="8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footer"/>
    <w:basedOn w:val="1"/>
    <w:autoRedefine/>
    <w:qFormat/>
    <w:uiPriority w:val="0"/>
    <w:pPr>
      <w:tabs>
        <w:tab w:val="center" w:pos="4153"/>
        <w:tab w:val="right" w:pos="8307"/>
      </w:tabs>
      <w:snapToGrid w:val="0"/>
      <w:jc w:val="left"/>
    </w:pPr>
    <w:rPr>
      <w:sz w:val="18"/>
    </w:rPr>
  </w:style>
  <w:style w:type="paragraph" w:styleId="7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7"/>
      </w:tabs>
      <w:snapToGrid w:val="0"/>
      <w:jc w:val="center"/>
    </w:pPr>
    <w:rPr>
      <w:sz w:val="18"/>
    </w:rPr>
  </w:style>
  <w:style w:type="character" w:styleId="10">
    <w:name w:val="page number"/>
    <w:basedOn w:val="9"/>
    <w:qFormat/>
    <w:uiPriority w:val="0"/>
  </w:style>
  <w:style w:type="character" w:styleId="11">
    <w:name w:val="FollowedHyperlink"/>
    <w:basedOn w:val="9"/>
    <w:autoRedefine/>
    <w:qFormat/>
    <w:uiPriority w:val="0"/>
    <w:rPr>
      <w:color w:val="800080"/>
      <w:u w:val="single"/>
    </w:rPr>
  </w:style>
  <w:style w:type="character" w:styleId="12">
    <w:name w:val="Hyperlink"/>
    <w:basedOn w:val="9"/>
    <w:autoRedefine/>
    <w:qFormat/>
    <w:uiPriority w:val="0"/>
    <w:rPr>
      <w:color w:val="0000FF"/>
      <w:u w:val="single"/>
    </w:rPr>
  </w:style>
  <w:style w:type="paragraph" w:customStyle="1" w:styleId="13">
    <w:name w:val="List Paragraph"/>
    <w:basedOn w:val="1"/>
    <w:autoRedefine/>
    <w:qFormat/>
    <w:uiPriority w:val="0"/>
  </w:style>
  <w:style w:type="character" w:customStyle="1" w:styleId="14">
    <w:name w:val="mini-tree-nodetext3"/>
    <w:basedOn w:val="9"/>
    <w:autoRedefine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6" Type="http://schemas.openxmlformats.org/officeDocument/2006/relationships/fontTable" Target="fontTable.xml"/><Relationship Id="rId25" Type="http://schemas.openxmlformats.org/officeDocument/2006/relationships/numbering" Target="numbering.xml"/><Relationship Id="rId24" Type="http://schemas.openxmlformats.org/officeDocument/2006/relationships/image" Target="media/image17.png"/><Relationship Id="rId23" Type="http://schemas.openxmlformats.org/officeDocument/2006/relationships/image" Target="media/image16.png"/><Relationship Id="rId22" Type="http://schemas.openxmlformats.org/officeDocument/2006/relationships/image" Target="media/image15.png"/><Relationship Id="rId21" Type="http://schemas.openxmlformats.org/officeDocument/2006/relationships/image" Target="media/image14.png"/><Relationship Id="rId20" Type="http://schemas.openxmlformats.org/officeDocument/2006/relationships/image" Target="media/image13.png"/><Relationship Id="rId2" Type="http://schemas.openxmlformats.org/officeDocument/2006/relationships/settings" Target="settings.xml"/><Relationship Id="rId19" Type="http://schemas.openxmlformats.org/officeDocument/2006/relationships/image" Target="media/image12.png"/><Relationship Id="rId18" Type="http://schemas.openxmlformats.org/officeDocument/2006/relationships/image" Target="media/image11.png"/><Relationship Id="rId17" Type="http://schemas.openxmlformats.org/officeDocument/2006/relationships/image" Target="media/image10.png"/><Relationship Id="rId16" Type="http://schemas.openxmlformats.org/officeDocument/2006/relationships/image" Target="media/image9.png"/><Relationship Id="rId15" Type="http://schemas.openxmlformats.org/officeDocument/2006/relationships/image" Target="media/image8.png"/><Relationship Id="rId14" Type="http://schemas.openxmlformats.org/officeDocument/2006/relationships/image" Target="media/image7.png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Normal.eit</Template>
  <Company>Microsoft</Company>
  <Pages>10</Pages>
  <Words>539</Words>
  <Characters>571</Characters>
  <Lines>100</Lines>
  <Paragraphs>35</Paragraphs>
  <TotalTime>0</TotalTime>
  <ScaleCrop>false</ScaleCrop>
  <LinksUpToDate>false</LinksUpToDate>
  <CharactersWithSpaces>572</CharactersWithSpaces>
  <Application>WPS Office_12.1.0.16417_F1E327BC-269C-435d-A152-05C5408002CA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2020-03-11T01:34:00Z</dcterms:created>
  <dc:creator>3123</dc:creator>
  <cp:lastModifiedBy>RX</cp:lastModifiedBy>
  <dcterms:modified xsi:type="dcterms:W3CDTF">2024-04-10T03:45:25Z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ICV">
    <vt:lpwstr>13562C4BC6D345E28DDE3E2339274656_13</vt:lpwstr>
  </property>
</Properties>
</file>