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pacing w:line="460" w:lineRule="exact"/>
        <w:rPr>
          <w:b w:val="1"/>
          <w:sz w:val="48"/>
          <w:szCs w:val="48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  <w:r>
        <w:rPr>
          <w:color w:val="000000"/>
          <w:sz w:val="32"/>
          <w:szCs w:val="32"/>
          <w:rFonts w:ascii="仿宋_GB2312" w:eastAsia="仿宋_GB2312" w:hint="eastAsia"/>
        </w:rPr>
        <w:t>桂医大一附院团〔202</w:t>
      </w:r>
      <w:r>
        <w:rPr>
          <w:color w:val="000000"/>
          <w:sz w:val="32"/>
          <w:lang w:val="en-US" w:eastAsia="zh-CN"/>
          <w:szCs w:val="32"/>
          <w:rFonts w:ascii="仿宋_GB2312" w:eastAsia="仿宋_GB2312" w:hint="eastAsia"/>
        </w:rPr>
        <w:t>4</w:t>
      </w:r>
      <w:r>
        <w:rPr>
          <w:color w:val="000000"/>
          <w:sz w:val="32"/>
          <w:szCs w:val="32"/>
          <w:rFonts w:ascii="仿宋_GB2312" w:eastAsia="仿宋_GB2312" w:hint="eastAsia"/>
        </w:rPr>
        <w:t>〕</w:t>
      </w:r>
      <w:r>
        <w:rPr>
          <w:color w:val="000000"/>
          <w:sz w:val="32"/>
          <w:lang w:val="en-US" w:eastAsia="zh-CN"/>
          <w:szCs w:val="32"/>
          <w:rFonts w:ascii="仿宋_GB2312" w:eastAsia="仿宋_GB2312" w:hint="eastAsia"/>
        </w:rPr>
        <w:t>6</w:t>
      </w:r>
      <w:r>
        <w:rPr>
          <w:color w:val="000000"/>
          <w:sz w:val="32"/>
          <w:szCs w:val="32"/>
          <w:rFonts w:ascii="仿宋_GB2312" w:eastAsia="仿宋_GB2312" w:hint="eastAsia"/>
        </w:rPr>
        <w:t>号</w:t>
      </w: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00" w:lineRule="exact"/>
        <w:rPr>
          <w:color w:val="000000"/>
          <w:sz w:val="32"/>
          <w:szCs w:val="32"/>
          <w:rFonts w:ascii="仿宋_GB2312" w:eastAsia="仿宋_GB2312"/>
        </w:rPr>
      </w:pPr>
    </w:p>
    <w:p>
      <w:pPr>
        <w:jc w:val="center"/>
        <w:spacing w:line="580" w:lineRule="exact"/>
        <w:rPr>
          <w:sz w:val="44"/>
          <w:szCs w:val="44"/>
          <w:rFonts w:ascii="方正小标宋简体" w:eastAsia="方正小标宋简体"/>
        </w:rPr>
      </w:pPr>
      <w:r>
        <w:rPr>
          <w:sz w:val="44"/>
          <w:szCs w:val="44"/>
          <w:rFonts w:ascii="方正小标宋简体" w:eastAsia="方正小标宋简体" w:hint="eastAsia"/>
        </w:rPr>
        <w:t>共青团广西医科大学第一附属医院委员会</w:t>
      </w:r>
    </w:p>
    <w:p>
      <w:pPr>
        <w:jc w:val="distribute"/>
        <w:spacing w:line="580" w:lineRule="exact"/>
        <w:rPr>
          <w:sz w:val="44"/>
          <w:szCs w:val="44"/>
          <w:rFonts w:ascii="方正小标宋简体" w:eastAsia="方正小标宋简体"/>
        </w:rPr>
      </w:pPr>
      <w:r>
        <w:rPr>
          <w:w w:val="95"/>
          <w:sz w:val="44"/>
          <w:szCs w:val="44"/>
          <w:rFonts w:ascii="方正小标宋简体" w:eastAsia="方正小标宋简体" w:hint="eastAsia"/>
        </w:rPr>
        <w:t>关于评选</w:t>
      </w:r>
      <w:r>
        <w:rPr>
          <w:w w:val="95"/>
          <w:sz w:val="44"/>
          <w:lang w:val="en-US" w:eastAsia="zh-CN"/>
          <w:szCs w:val="44"/>
          <w:rFonts w:ascii="方正小标宋简体" w:eastAsia="方正小标宋简体" w:hint="eastAsia"/>
        </w:rPr>
        <w:t>2023—</w:t>
      </w:r>
      <w:r>
        <w:rPr>
          <w:w w:val="95"/>
          <w:sz w:val="44"/>
          <w:szCs w:val="44"/>
          <w:rFonts w:ascii="方正小标宋简体" w:eastAsia="方正小标宋简体" w:hint="eastAsia"/>
        </w:rPr>
        <w:t>202</w:t>
      </w:r>
      <w:r>
        <w:rPr>
          <w:w w:val="95"/>
          <w:sz w:val="44"/>
          <w:lang w:val="en-US" w:eastAsia="zh-CN"/>
          <w:szCs w:val="44"/>
          <w:rFonts w:ascii="方正小标宋简体" w:eastAsia="方正小标宋简体" w:hint="eastAsia"/>
        </w:rPr>
        <w:t>4</w:t>
      </w:r>
      <w:r>
        <w:rPr>
          <w:w w:val="95"/>
          <w:sz w:val="44"/>
          <w:szCs w:val="44"/>
          <w:rFonts w:ascii="方正小标宋简体" w:eastAsia="方正小标宋简体" w:hint="eastAsia"/>
        </w:rPr>
        <w:t>年度“十佳青年岗位能手”</w:t>
      </w:r>
      <w:r>
        <w:rPr>
          <w:w w:val="95"/>
          <w:sz w:val="44"/>
          <w:lang w:eastAsia="zh-CN"/>
          <w:szCs w:val="44"/>
          <w:rFonts w:ascii="方正小标宋简体" w:eastAsia="方正小标宋简体" w:hint="eastAsia"/>
        </w:rPr>
        <w:t>“</w:t>
      </w:r>
      <w:r>
        <w:rPr>
          <w:w w:val="95"/>
          <w:sz w:val="44"/>
          <w:lang w:val="en-US" w:eastAsia="zh-CN"/>
          <w:szCs w:val="44"/>
          <w:rFonts w:ascii="方正小标宋简体" w:eastAsia="方正小标宋简体" w:hint="eastAsia"/>
        </w:rPr>
        <w:t>向上向善·勤学奋进好榜样</w:t>
      </w:r>
      <w:r>
        <w:rPr>
          <w:w w:val="95"/>
          <w:sz w:val="44"/>
          <w:lang w:eastAsia="zh-CN"/>
          <w:szCs w:val="44"/>
          <w:rFonts w:ascii="方正小标宋简体" w:eastAsia="方正小标宋简体" w:hint="eastAsia"/>
        </w:rPr>
        <w:t>”</w:t>
      </w:r>
      <w:r>
        <w:rPr>
          <w:w w:val="95"/>
          <w:sz w:val="44"/>
          <w:szCs w:val="44"/>
          <w:rFonts w:ascii="方正小标宋简体" w:eastAsia="方正小标宋简体" w:hint="eastAsia"/>
        </w:rPr>
        <w:t>的通知</w:t>
      </w:r>
    </w:p>
    <w:p>
      <w:pPr>
        <w:jc w:val="center"/>
        <w:rPr>
          <w:b w:val="1"/>
          <w:szCs w:val="21"/>
          <w:rFonts w:ascii="仿宋_GB2312" w:eastAsia="仿宋_GB2312"/>
        </w:rPr>
      </w:pPr>
    </w:p>
    <w:p>
      <w:pPr>
        <w:jc w:val="center"/>
        <w:rPr>
          <w:b w:val="1"/>
          <w:szCs w:val="21"/>
          <w:rFonts w:ascii="仿宋_GB2312" w:eastAsia="仿宋_GB2312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院内各团支部</w:t>
      </w:r>
      <w:r>
        <w:rPr>
          <w:sz w:val="32"/>
          <w:lang w:eastAsia="zh-CN"/>
          <w:szCs w:val="32"/>
          <w:rFonts w:ascii="仿宋_GB2312" w:eastAsia="仿宋_GB2312" w:hint="eastAsia"/>
        </w:rPr>
        <w:t>、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青年文明号</w:t>
      </w:r>
      <w:r>
        <w:rPr>
          <w:sz w:val="32"/>
          <w:szCs w:val="32"/>
          <w:rFonts w:ascii="仿宋_GB2312" w:eastAsia="仿宋_GB2312" w:hint="eastAsia"/>
        </w:rPr>
        <w:t>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为深入贯彻落实习近平新时代中国特色社会主义思想，全面贯彻落实党的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二十大</w:t>
      </w:r>
      <w:r>
        <w:rPr>
          <w:sz w:val="32"/>
          <w:szCs w:val="32"/>
          <w:rFonts w:ascii="仿宋_GB2312" w:eastAsia="仿宋_GB2312" w:hint="eastAsia"/>
        </w:rPr>
        <w:t>精神，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集中展示新时代我院青年学生的精神风貌，</w:t>
      </w:r>
      <w:r>
        <w:rPr>
          <w:sz w:val="32"/>
          <w:szCs w:val="32"/>
          <w:rFonts w:ascii="仿宋_GB2312" w:eastAsia="仿宋_GB2312" w:hint="eastAsia"/>
        </w:rPr>
        <w:t>充分发挥青年典型模范带头作用，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激励广大青年担当作为，</w:t>
      </w:r>
      <w:r>
        <w:rPr>
          <w:sz w:val="32"/>
          <w:szCs w:val="32"/>
          <w:rFonts w:ascii="仿宋_GB2312" w:eastAsia="仿宋_GB2312" w:hint="eastAsia"/>
        </w:rPr>
        <w:t>踔厉奋发、砥砺笃行，经研究决定，开展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2023—</w:t>
      </w:r>
      <w:r>
        <w:rPr>
          <w:sz w:val="32"/>
          <w:szCs w:val="32"/>
          <w:rFonts w:ascii="仿宋_GB2312" w:eastAsia="仿宋_GB2312" w:hint="eastAsia"/>
        </w:rPr>
        <w:t>2024</w:t>
      </w:r>
      <w:r>
        <w:rPr>
          <w:sz w:val="32"/>
          <w:szCs w:val="32"/>
          <w:rFonts w:ascii="仿宋_GB2312" w:eastAsia="仿宋_GB2312" w:hint="eastAsia"/>
        </w:rPr>
        <w:t>年度“十佳青年岗位能手”</w:t>
      </w:r>
      <w:r>
        <w:rPr>
          <w:sz w:val="32"/>
          <w:lang w:eastAsia="zh-CN"/>
          <w:szCs w:val="32"/>
          <w:rFonts w:ascii="仿宋_GB2312" w:eastAsia="仿宋_GB2312" w:hint="eastAsia"/>
        </w:rPr>
        <w:t>“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向上向善·勤学奋进好榜样</w:t>
      </w:r>
      <w:r>
        <w:rPr>
          <w:sz w:val="32"/>
          <w:lang w:eastAsia="zh-CN"/>
          <w:szCs w:val="32"/>
          <w:rFonts w:ascii="仿宋_GB2312" w:eastAsia="仿宋_GB2312" w:hint="eastAsia"/>
        </w:rPr>
        <w:t>”</w:t>
      </w:r>
      <w:r>
        <w:rPr>
          <w:sz w:val="32"/>
          <w:szCs w:val="32"/>
          <w:rFonts w:ascii="仿宋_GB2312" w:eastAsia="仿宋_GB2312" w:hint="eastAsia"/>
        </w:rPr>
        <w:t xml:space="preserve">评选工作。具体事项通知如下：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0"/>
        <w:autoSpaceDN w:val="0"/>
        <w:bidi w:val="0"/>
        <w:adjustRightInd w:val="0"/>
        <w:snapToGrid w:val="1"/>
        <w:shd w:val="clear" w:color="auto" w:fill="auto"/>
        <w:spacing w:line="560" w:lineRule="exact"/>
        <w:ind w:firstLine="640" w:firstLineChars="200" w:left="0" w:leftChars="0"/>
        <w:rPr>
          <w:b w:val="1"/>
          <w:sz w:val="32"/>
          <w:bCs/>
          <w:szCs w:val="32"/>
          <w:shd w:val="clear" w:color="auto" w:fill="FFFFFF"/>
          <w:rFonts w:ascii="仿宋" w:hAnsi="仿宋" w:eastAsia="仿宋" w:cs="仿宋" w:hint="eastAsia"/>
        </w:rPr>
      </w:pPr>
      <w:r>
        <w:rPr>
          <w:sz w:val="32"/>
          <w:szCs w:val="32"/>
          <w:shd w:val="clear" w:color="auto" w:fill="FFFFFF"/>
          <w:rFonts w:ascii="黑体" w:hAnsi="黑体" w:eastAsia="黑体" w:cs="黑体" w:hint="eastAsia"/>
        </w:rPr>
        <w:t>一、参评对象</w:t>
      </w:r>
      <w:r>
        <w:rPr>
          <w:b w:val="1"/>
          <w:sz w:val="32"/>
          <w:bCs/>
          <w:szCs w:val="32"/>
          <w:shd w:val="clear" w:color="auto" w:fill="FFFFFF"/>
          <w:rFonts w:ascii="仿宋" w:hAnsi="仿宋" w:eastAsia="仿宋" w:cs="仿宋" w:hint="eastAsia"/>
        </w:rPr>
        <w:t xml:space="preserve">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（一）“十佳青年岗位能手”的评选对象应是我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院医疗、护理、教学、科研、管理各线</w:t>
      </w:r>
      <w:r>
        <w:rPr>
          <w:sz w:val="32"/>
          <w:szCs w:val="32"/>
          <w:rFonts w:ascii="仿宋_GB2312" w:eastAsia="仿宋_GB2312" w:hint="eastAsia"/>
        </w:rPr>
        <w:t>在职职工。候选人年龄应在40岁以下（198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4</w:t>
      </w:r>
      <w:r>
        <w:rPr>
          <w:sz w:val="32"/>
          <w:szCs w:val="32"/>
          <w:rFonts w:ascii="仿宋_GB2312" w:eastAsia="仿宋_GB2312" w:hint="eastAsia"/>
        </w:rPr>
        <w:t>年5月1日之后出生），重点评选35周岁以下的青年（198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9</w:t>
      </w:r>
      <w:r>
        <w:rPr>
          <w:sz w:val="32"/>
          <w:szCs w:val="32"/>
          <w:rFonts w:ascii="仿宋_GB2312" w:eastAsia="仿宋_GB2312" w:hint="eastAsia"/>
        </w:rPr>
        <w:t>年5月1日之后出生），原则上要求在现单位工作两年以上，对团的工作保持热情。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lang w:eastAsia="zh-CN"/>
          <w:szCs w:val="32"/>
          <w:shd w:val="clear" w:color="auto" w:fill="FFFFFF"/>
          <w:rFonts w:ascii="仿宋" w:hAnsi="仿宋" w:eastAsia="仿宋_GB2312" w:cs="仿宋" w:hint="eastAsia"/>
        </w:rPr>
      </w:pPr>
      <w:r>
        <w:rPr>
          <w:sz w:val="32"/>
          <w:lang w:eastAsia="zh-CN"/>
          <w:szCs w:val="32"/>
          <w:rFonts w:ascii="仿宋_GB2312" w:eastAsia="仿宋_GB2312" w:hint="eastAsia"/>
        </w:rPr>
        <w:t>（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二</w:t>
      </w:r>
      <w:r>
        <w:rPr>
          <w:sz w:val="32"/>
          <w:lang w:eastAsia="zh-CN"/>
          <w:szCs w:val="32"/>
          <w:rFonts w:ascii="仿宋_GB2312" w:eastAsia="仿宋_GB2312" w:hint="eastAsia"/>
        </w:rPr>
        <w:t>）“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向上向善·勤学奋进好榜样</w:t>
      </w:r>
      <w:r>
        <w:rPr>
          <w:sz w:val="32"/>
          <w:lang w:eastAsia="zh-CN"/>
          <w:szCs w:val="32"/>
          <w:rFonts w:ascii="仿宋_GB2312" w:eastAsia="仿宋_GB2312" w:hint="eastAsia"/>
        </w:rPr>
        <w:t>”</w:t>
      </w:r>
      <w:r>
        <w:rPr>
          <w:sz w:val="32"/>
          <w:szCs w:val="32"/>
          <w:rFonts w:ascii="仿宋_GB2312" w:eastAsia="仿宋_GB2312" w:hint="eastAsia"/>
        </w:rPr>
        <w:t>的评选对象是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我院在读学生</w:t>
      </w:r>
      <w:r>
        <w:rPr>
          <w:sz w:val="32"/>
          <w:szCs w:val="32"/>
          <w:rFonts w:ascii="仿宋_GB2312" w:eastAsia="仿宋_GB2312" w:hint="eastAsia"/>
        </w:rPr>
        <w:t>。候选人年龄应在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35</w:t>
      </w:r>
      <w:r>
        <w:rPr>
          <w:sz w:val="32"/>
          <w:szCs w:val="32"/>
          <w:rFonts w:ascii="仿宋_GB2312" w:eastAsia="仿宋_GB2312" w:hint="eastAsia"/>
        </w:rPr>
        <w:t>岁以下（19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89</w:t>
      </w:r>
      <w:r>
        <w:rPr>
          <w:sz w:val="32"/>
          <w:szCs w:val="32"/>
          <w:rFonts w:ascii="仿宋_GB2312" w:eastAsia="仿宋_GB2312" w:hint="eastAsia"/>
        </w:rPr>
        <w:t>年5月1日之后出生）</w:t>
      </w:r>
      <w:r>
        <w:rPr>
          <w:sz w:val="32"/>
          <w:lang w:eastAsia="zh-CN"/>
          <w:szCs w:val="32"/>
          <w:rFonts w:ascii="仿宋_GB2312" w:eastAsia="仿宋_GB2312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0"/>
        <w:autoSpaceDN w:val="0"/>
        <w:bidi w:val="0"/>
        <w:adjustRightInd w:val="0"/>
        <w:snapToGrid w:val="1"/>
        <w:shd w:val="clear" w:color="auto" w:fill="auto"/>
        <w:spacing w:line="560" w:lineRule="exact"/>
        <w:ind w:firstLine="640" w:firstLineChars="200" w:left="0" w:leftChars="0"/>
        <w:rPr>
          <w:sz w:val="32"/>
          <w:szCs w:val="32"/>
          <w:shd w:val="clear" w:color="auto" w:fill="FFFFFF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shd w:val="clear" w:color="auto" w:fill="FFFFFF"/>
          <w:rFonts w:ascii="仿宋" w:hAnsi="仿宋" w:eastAsia="仿宋" w:cs="仿宋" w:hint="eastAsia"/>
        </w:rPr>
        <w:t xml:space="preserve"> </w:t>
      </w:r>
      <w:r>
        <w:rPr>
          <w:sz w:val="32"/>
          <w:szCs w:val="32"/>
          <w:shd w:val="clear" w:color="auto" w:fill="FFFFFF"/>
          <w:rFonts w:ascii="黑体" w:hAnsi="黑体" w:eastAsia="黑体" w:cs="黑体" w:hint="eastAsia"/>
        </w:rPr>
        <w:t>二、申报条件及评选方式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lang w:val="en-US" w:eastAsia="zh-CN"/>
          <w:rFonts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本次评选采用民主集中制原则，经个人申报、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团支部</w:t>
      </w:r>
      <w:r>
        <w:rPr>
          <w:sz w:val="32"/>
          <w:szCs w:val="32"/>
          <w:rFonts w:ascii="仿宋_GB2312" w:eastAsia="仿宋_GB2312" w:hint="eastAsia"/>
        </w:rPr>
        <w:t>初选推荐、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院</w:t>
      </w:r>
      <w:r>
        <w:rPr>
          <w:sz w:val="32"/>
          <w:szCs w:val="32"/>
          <w:rFonts w:ascii="仿宋_GB2312" w:eastAsia="仿宋_GB2312" w:hint="eastAsia"/>
        </w:rPr>
        <w:t>团委审核评选等环节。“十佳青年岗位能手”5个类别，</w:t>
      </w:r>
      <w:r>
        <w:rPr>
          <w:b w:val="1"/>
          <w:color w:val="auto"/>
          <w:sz w:val="32"/>
          <w:lang w:val="en-US" w:eastAsia="zh-CN"/>
          <w:bCs/>
          <w:szCs w:val="32"/>
          <w:rFonts w:ascii="仿宋_GB2312" w:eastAsia="仿宋_GB2312" w:hint="eastAsia"/>
        </w:rPr>
        <w:t>第一附属医院</w:t>
      </w:r>
      <w:r>
        <w:rPr>
          <w:b w:val="1"/>
          <w:color w:val="auto"/>
          <w:sz w:val="32"/>
          <w:bCs/>
          <w:szCs w:val="32"/>
          <w:rFonts w:ascii="仿宋_GB2312" w:eastAsia="仿宋_GB2312" w:hint="eastAsia"/>
        </w:rPr>
        <w:t>各</w:t>
      </w:r>
      <w:r>
        <w:rPr>
          <w:b w:val="1"/>
          <w:color w:val="auto"/>
          <w:sz w:val="32"/>
          <w:lang w:val="en-US" w:eastAsia="zh-CN"/>
          <w:bCs/>
          <w:szCs w:val="32"/>
          <w:rFonts w:ascii="仿宋_GB2312" w:eastAsia="仿宋_GB2312" w:hint="eastAsia"/>
        </w:rPr>
        <w:t>职工团支部</w:t>
      </w:r>
      <w:r>
        <w:rPr>
          <w:b w:val="1"/>
          <w:color w:val="auto"/>
          <w:sz w:val="32"/>
          <w:bCs/>
          <w:szCs w:val="32"/>
          <w:rFonts w:ascii="仿宋_GB2312" w:eastAsia="仿宋_GB2312" w:hint="eastAsia"/>
        </w:rPr>
        <w:t>每类限推荐1名</w:t>
      </w:r>
      <w:r>
        <w:rPr>
          <w:sz w:val="32"/>
          <w:szCs w:val="32"/>
          <w:rFonts w:ascii="仿宋_GB2312" w:eastAsia="仿宋_GB2312" w:hint="eastAsia"/>
        </w:rPr>
        <w:t>；</w:t>
      </w:r>
      <w:r>
        <w:rPr>
          <w:sz w:val="32"/>
          <w:lang w:eastAsia="zh-CN"/>
          <w:szCs w:val="32"/>
          <w:rFonts w:ascii="仿宋_GB2312" w:eastAsia="仿宋_GB2312" w:hint="eastAsia"/>
        </w:rPr>
        <w:t>“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向上向善·勤学奋进好榜样</w:t>
      </w:r>
      <w:r>
        <w:rPr>
          <w:sz w:val="32"/>
          <w:lang w:eastAsia="zh-CN"/>
          <w:szCs w:val="32"/>
          <w:rFonts w:ascii="仿宋_GB2312" w:eastAsia="仿宋_GB2312" w:hint="eastAsia"/>
        </w:rPr>
        <w:t>”，</w:t>
      </w:r>
      <w:r>
        <w:rPr>
          <w:b w:val="1"/>
          <w:sz w:val="32"/>
          <w:lang w:val="en-US" w:eastAsia="zh-CN"/>
          <w:bCs/>
          <w:szCs w:val="32"/>
          <w:rFonts w:ascii="仿宋_GB2312" w:eastAsia="仿宋_GB2312" w:hint="eastAsia"/>
        </w:rPr>
        <w:t>第一临床医学院</w:t>
      </w:r>
      <w:r>
        <w:rPr>
          <w:b w:val="1"/>
          <w:sz w:val="32"/>
          <w:bCs/>
          <w:szCs w:val="32"/>
          <w:rFonts w:ascii="仿宋_GB2312" w:eastAsia="仿宋_GB2312" w:hint="eastAsia"/>
        </w:rPr>
        <w:t>各</w:t>
      </w:r>
      <w:r>
        <w:rPr>
          <w:b w:val="1"/>
          <w:sz w:val="32"/>
          <w:lang w:val="en-US" w:eastAsia="zh-CN"/>
          <w:bCs/>
          <w:szCs w:val="32"/>
          <w:rFonts w:ascii="仿宋_GB2312" w:eastAsia="仿宋_GB2312" w:hint="eastAsia"/>
        </w:rPr>
        <w:t>年级</w:t>
      </w:r>
      <w:r>
        <w:rPr>
          <w:b w:val="1"/>
          <w:sz w:val="32"/>
          <w:bCs/>
          <w:szCs w:val="32"/>
          <w:rFonts w:ascii="仿宋_GB2312" w:eastAsia="仿宋_GB2312" w:hint="eastAsia"/>
        </w:rPr>
        <w:t>推荐2名。</w:t>
      </w:r>
      <w:r>
        <w:rPr>
          <w:sz w:val="32"/>
          <w:szCs w:val="32"/>
          <w:rFonts w:ascii="仿宋_GB2312" w:eastAsia="仿宋_GB2312" w:hint="eastAsia"/>
        </w:rPr>
        <w:t>评选出的人选经公示无异议后发文表彰。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3" w:firstLineChars="200" w:left="0" w:leftChars="0"/>
        <w:rPr>
          <w:b w:val="1"/>
          <w:sz w:val="32"/>
          <w:lang w:eastAsia="zh-CN"/>
          <w:szCs w:val="32"/>
          <w:shd w:val="clear" w:color="auto" w:fill="FFFFFF"/>
          <w:rFonts w:ascii="楷体" w:hAnsi="楷体" w:eastAsia="楷体" w:cs="楷体" w:hint="eastAsia"/>
        </w:rPr>
      </w:pPr>
      <w:r>
        <w:rPr>
          <w:b w:val="1"/>
          <w:sz w:val="32"/>
          <w:lang w:eastAsia="zh-CN"/>
          <w:szCs w:val="32"/>
          <w:shd w:val="clear" w:color="auto" w:fill="FFFFFF"/>
          <w:rFonts w:ascii="楷体" w:hAnsi="楷体" w:eastAsia="楷体" w:cs="楷体" w:hint="eastAsia"/>
        </w:rPr>
        <w:t>（一）“十佳青年岗位能手”条件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1.坚决拥护党的领导，带头学习习近平新时代中国特色社会主义思想，深刻领会“两个确立”的决定性意见，自觉增强“四个意识”、坚定“四个自信”、做到“两个维护”。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2.努力践行“树立远大理想、热爱伟大祖国、担当时代责任、勇于砥砺奋斗、练就过硬本领、锤炼品德修为”的重要要求，具有突出的工作实绩。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3.</w:t>
      </w:r>
      <w:r>
        <w:rPr>
          <w:sz w:val="32"/>
          <w:szCs w:val="32"/>
          <w:rFonts w:ascii="仿宋_GB2312" w:eastAsia="仿宋_GB2312" w:hint="eastAsia"/>
        </w:rPr>
        <w:t>无索贿、受贿；无患者投诉并经查实的错误行为；无违纪违法行为，无技术、责任医疗事故；不以医谋私，不收“红包”“回扣”，服务态度好，服务质量受到患者、患者家属和有关部门的好评。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lang w:val="en-US" w:eastAsia="zh-CN"/>
          <w:szCs w:val="32"/>
          <w:rFonts w:ascii="仿宋_GB2312" w:eastAsia="仿宋_GB2312" w:hint="default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4.</w:t>
      </w:r>
      <w:r>
        <w:rPr>
          <w:sz w:val="32"/>
          <w:szCs w:val="32"/>
          <w:rFonts w:ascii="仿宋_GB2312" w:eastAsia="仿宋_GB2312" w:hint="eastAsia"/>
        </w:rPr>
        <w:t>在医教研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管理</w:t>
      </w:r>
      <w:r>
        <w:rPr>
          <w:sz w:val="32"/>
          <w:szCs w:val="32"/>
          <w:rFonts w:ascii="仿宋_GB2312" w:eastAsia="仿宋_GB2312" w:hint="eastAsia"/>
        </w:rPr>
        <w:t>各项工作中成绩突出，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曾获校级及以上表彰奖励。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2023年度“十佳青年岗位能手”设10名，个人事迹突出，在本职岗位上做出突出业绩或在重大事件、重点工程以及相关领域中做出杰出贡献。主要按以下5个类别进行推报。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1）青年医务工作者：包括我院临床一线从事医疗救治、新冠肺炎疫情防控工作的优秀青年。候选人要求热爱本职工作，热情为群众服务，具有奉献精神；爱岗敬业，严格执行专业技术规范和操作规程，确保医疗、用药安全；善于总结临床经验，注重知识更新与提高业务技术的水平，在临床科研工作上有一定成果；具备为群众服务的专业特长，在医疗、护理服务技能上在同行中处于领先地位，得到群众广泛认可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2）青年引路人：包括我院优秀青年教师。候选人要求坚守教育教学一线，高质量地完成教育教学工作任务，努力推进教育创新，在教学改革、教材建设、提高教育教学质量等方面成绩显著；在教育教学研究、科学研究、技术推广等方面取得创造性的成果，且具有重要的科学价值或取得良好的社会效益；积极实施素质教育，促进学生的全面发展，教书育人，敬业爱生，在所负责的工作方面成绩显著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3）青年科技工作者：包括我院在自然科学、社会科学、工程技术以及相关科学领域从事科研与开发、社会科学研究、科技人才培养或促进科技与经济结合，并在一线工作的优秀青年。候选人要求在自然科学、社会科学、工程技术方面取得重大的、创造性的成果和作出突出贡献，有显著应用成效；在理论研究创新、科技成果推广转化中取得突出成绩，产生显著的社会效益或经济效益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4）青年服务先锋：包括我院管理岗和工勤岗的优秀青年。候选人要求热爱本职工作，职业道德高尚，是本岗位职业形象和职业文明的示范者；熟练掌握本岗位业务知识，在本职岗位上做出较突出贡献，自觉带动青年岗位建功、创先争优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0" w:firstLineChars="200" w:left="0" w:leftChars="0"/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5）青年志愿者：包括我院从事或组织他人开展扶贫济困、政策宣讲、帮老扶幼、帮残助弱、支教助学、医疗卫生、科技推广、环境保护、大型赛会、疫情防控等社会公益服务的优秀青年。候选人要求热心公益事业，长期坚持志愿服务，组织或积极参与各类公益活动，积极践行“奉献、友爱、互助、进步”的志愿精神，具有较强的社会责任感，在志愿服务中做出突出贡献。</w:t>
      </w:r>
    </w:p>
    <w:p>
      <w:pPr>
        <w:pStyle w:val="10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hd w:val="clear" w:color="auto" w:fill="auto"/>
        <w:spacing w:line="560" w:lineRule="exact"/>
        <w:ind w:firstLine="643" w:firstLineChars="200" w:left="0" w:leftChars="0"/>
        <w:rPr>
          <w:sz w:val="32"/>
          <w:szCs w:val="32"/>
          <w:rFonts w:ascii="仿宋_GB2312" w:hAnsi="Times New Roman" w:eastAsia="仿宋_GB2312" w:cs="Times New Roman" w:hint="eastAsia"/>
        </w:rPr>
      </w:pPr>
      <w:r>
        <w:rPr>
          <w:b w:val="1"/>
          <w:sz w:val="32"/>
          <w:lang w:eastAsia="zh-CN"/>
          <w:szCs w:val="32"/>
          <w:shd w:val="clear" w:color="auto" w:fill="FFFFFF"/>
          <w:rFonts w:ascii="楷体" w:hAnsi="楷体" w:eastAsia="楷体" w:cs="楷体" w:hint="eastAsia"/>
        </w:rPr>
        <w:t>（二）“</w:t>
      </w:r>
      <w:r>
        <w:rPr>
          <w:b w:val="1"/>
          <w:sz w:val="32"/>
          <w:lang w:val="en-US" w:eastAsia="zh-CN"/>
          <w:szCs w:val="32"/>
          <w:shd w:val="clear" w:color="auto" w:fill="FFFFFF"/>
          <w:rFonts w:ascii="楷体" w:hAnsi="楷体" w:eastAsia="楷体" w:cs="楷体" w:hint="eastAsia"/>
        </w:rPr>
        <w:t>向上向善·勤学奋进好榜样</w:t>
      </w:r>
      <w:r>
        <w:rPr>
          <w:b w:val="1"/>
          <w:sz w:val="32"/>
          <w:lang w:eastAsia="zh-CN"/>
          <w:szCs w:val="32"/>
          <w:shd w:val="clear" w:color="auto" w:fill="FFFFFF"/>
          <w:rFonts w:ascii="楷体" w:hAnsi="楷体" w:eastAsia="楷体" w:cs="楷体" w:hint="eastAsia"/>
        </w:rPr>
        <w:t>”条件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/>
        <w:shd w:val="clear" w:color="auto" w:fill="auto"/>
        <w:spacing w:line="560" w:lineRule="exact"/>
        <w:ind w:firstLine="640" w:firstLineChars="200" w:left="0" w:leftChars="0"/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1.拥护中国共产党领导，拥护中国特色社会主义，带头学习习近平新时代中国特色社会主义思想， 深刻领会“两个确立”的决定性意见，自觉增强“四个意识”、坚定“四个自信”、做到“两个维护”。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/>
        <w:shd w:val="clear" w:color="auto" w:fill="auto"/>
        <w:spacing w:line="560" w:lineRule="exact"/>
        <w:ind w:firstLine="640" w:firstLineChars="200" w:left="0" w:leftChars="0"/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2.遵纪守法、作风正派、勤学上进、创新务实、艰苦奋斗、甘于奉献，具有良好的社会影响。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/>
        <w:shd w:val="clear" w:color="auto" w:fill="auto"/>
        <w:spacing w:line="560" w:lineRule="exact"/>
        <w:ind w:firstLine="640" w:firstLineChars="200" w:left="0" w:leftChars="0"/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 xml:space="preserve">3.努力践行“树立远大理想、热爱伟大祖国、担当时代责任、勇于砥砺奋斗、练就过硬本领、锤炼品德修为”的重要要求，笃学不倦、积极思考，勤学好问、刻苦钻研，在学术研究、学科竞赛及创新性学习等方面取得突出成绩。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0"/>
        <w:autoSpaceDN w:val="0"/>
        <w:bidi w:val="0"/>
        <w:adjustRightInd w:val="0"/>
        <w:snapToGrid w:val="1"/>
        <w:spacing w:line="560" w:lineRule="exact"/>
        <w:ind w:firstLine="640" w:firstLineChars="200" w:left="0" w:leftChars="0"/>
        <w:rPr>
          <w:sz w:val="32"/>
          <w:szCs w:val="32"/>
          <w:shd w:val="clear" w:color="auto" w:fill="FFFFFF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 </w:t>
      </w:r>
      <w:r>
        <w:rPr>
          <w:sz w:val="32"/>
          <w:szCs w:val="32"/>
          <w:shd w:val="clear" w:color="auto" w:fill="FFFFFF"/>
          <w:rFonts w:ascii="黑体" w:hAnsi="黑体" w:eastAsia="黑体" w:cs="黑体" w:hint="eastAsia"/>
        </w:rPr>
        <w:t>三、申报材料及报送要求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widowControl/>
        <w:shd w:val="clear" w:color="auto" w:fill="auto"/>
        <w:spacing w:line="560" w:lineRule="exact"/>
        <w:ind w:firstLine="640" w:firstLineChars="200" w:left="0" w:leftChars="0"/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</w:pP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（一）各团支部要按要求做好本次评选的宣传和组织工作，要坚持公开、公平、公正和宁缺毋滥的原则，认真抓好资格审查、初选推荐等工作，努力把典型发掘出来。</w:t>
      </w:r>
    </w:p>
    <w:p>
      <w:pPr>
        <w:pStyle w:val="4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（二）申报人需填写申报表及撰写2000字以内的事迹材料。</w:t>
      </w:r>
      <w:r>
        <w:rPr>
          <w:sz w:val="32"/>
          <w:szCs w:val="32"/>
          <w:rFonts w:ascii="仿宋_GB2312" w:eastAsia="仿宋_GB2312" w:hint="eastAsia"/>
        </w:rPr>
        <w:t>各团支部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汇总后，请于</w:t>
      </w:r>
      <w:r>
        <w:rPr>
          <w:sz w:val="32"/>
          <w:szCs w:val="32"/>
          <w:rFonts w:ascii="仿宋_GB2312" w:eastAsia="仿宋_GB2312" w:hint="eastAsia"/>
        </w:rPr>
        <w:t>202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4</w:t>
      </w:r>
      <w:r>
        <w:rPr>
          <w:sz w:val="32"/>
          <w:szCs w:val="32"/>
          <w:rFonts w:ascii="仿宋_GB2312" w:eastAsia="仿宋_GB2312" w:hint="eastAsia"/>
        </w:rPr>
        <w:t>年4月</w:t>
      </w:r>
      <w:r>
        <w:rPr>
          <w:sz w:val="32"/>
          <w:lang w:val="en-US" w:eastAsia="zh-CN"/>
          <w:szCs w:val="32"/>
          <w:rFonts w:ascii="仿宋_GB2312" w:hAnsi="Times New Roman" w:eastAsia="仿宋_GB2312" w:hint="eastAsia"/>
        </w:rPr>
        <w:t>26</w:t>
      </w:r>
      <w:r>
        <w:rPr>
          <w:sz w:val="32"/>
          <w:szCs w:val="32"/>
          <w:rFonts w:ascii="仿宋_GB2312" w:eastAsia="仿宋_GB2312" w:hint="eastAsia"/>
        </w:rPr>
        <w:t>日</w:t>
      </w: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（周五）下午18：00</w:t>
      </w:r>
      <w:r>
        <w:rPr>
          <w:sz w:val="32"/>
          <w:szCs w:val="32"/>
          <w:rFonts w:ascii="仿宋_GB2312" w:eastAsia="仿宋_GB2312" w:hint="eastAsia"/>
        </w:rPr>
        <w:t>前</w:t>
      </w:r>
      <w:r>
        <w:rPr>
          <w:u w:val="none" w:color="000000"/>
          <w:color w:val="auto"/>
          <w:sz w:val="32"/>
          <w:lang w:val="en-US" w:eastAsia="zh-CN" w:bidi="ar-SA"/>
          <w:kern w:val="2"/>
          <w:szCs w:val="32"/>
          <w:rFonts w:ascii="仿宋_GB2312" w:hAnsi="Times New Roman" w:eastAsia="仿宋_GB2312" w:cs="Times New Roman" w:hint="eastAsia"/>
        </w:rPr>
        <w:t>把推荐人选的参评材料（</w:t>
      </w:r>
      <w:r>
        <w:rPr>
          <w:sz w:val="32"/>
          <w:szCs w:val="32"/>
          <w:rFonts w:ascii="仿宋_GB2312" w:eastAsia="仿宋_GB2312" w:hint="eastAsia"/>
        </w:rPr>
        <w:t>申报表、</w:t>
      </w:r>
      <w:r>
        <w:rPr>
          <w:sz w:val="32"/>
          <w:lang w:val="en-US" w:eastAsia="zh-CN"/>
          <w:szCs w:val="32"/>
          <w:rFonts w:ascii="仿宋_GB2312" w:hAnsi="Times New Roman" w:eastAsia="仿宋_GB2312" w:hint="eastAsia"/>
        </w:rPr>
        <w:t>2000</w:t>
      </w:r>
      <w:r>
        <w:rPr>
          <w:sz w:val="32"/>
          <w:szCs w:val="32"/>
          <w:rFonts w:ascii="仿宋_GB2312" w:eastAsia="仿宋_GB2312" w:hint="eastAsia"/>
        </w:rPr>
        <w:t>字以内的先进事迹材料</w:t>
      </w:r>
      <w:r>
        <w:rPr>
          <w:sz w:val="32"/>
          <w:lang w:eastAsia="zh-CN"/>
          <w:szCs w:val="32"/>
          <w:rFonts w:ascii="仿宋_GB2312" w:eastAsia="仿宋_GB2312" w:hint="eastAsia"/>
        </w:rPr>
        <w:t>、</w:t>
      </w:r>
      <w:r>
        <w:rPr>
          <w:sz w:val="32"/>
          <w:szCs w:val="32"/>
          <w:shd w:val="clear" w:color="auto" w:fill="FFFFFF"/>
          <w:rFonts w:ascii="仿宋" w:hAnsi="仿宋" w:eastAsia="仿宋" w:cs="仿宋" w:hint="eastAsia"/>
        </w:rPr>
        <w:t>佐证材料电子版</w:t>
      </w:r>
      <w:r>
        <w:rPr>
          <w:sz w:val="32"/>
          <w:szCs w:val="32"/>
          <w:rFonts w:ascii="仿宋_GB2312" w:eastAsia="仿宋_GB2312" w:hint="eastAsia"/>
        </w:rPr>
        <w:t>）报院团委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邮箱：yfytw2018@163.com</w:t>
      </w:r>
      <w:r>
        <w:rPr>
          <w:sz w:val="32"/>
          <w:szCs w:val="32"/>
          <w:rFonts w:ascii="仿宋_GB2312" w:eastAsia="仿宋_GB2312" w:hint="eastAsia"/>
        </w:rPr>
        <w:t>，逾期自误。未尽事宜，请联系医院团委办公室，联系人：蓝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老师</w:t>
      </w:r>
      <w:r>
        <w:rPr>
          <w:sz w:val="32"/>
          <w:szCs w:val="32"/>
          <w:rFonts w:ascii="仿宋_GB2312" w:eastAsia="仿宋_GB2312" w:hint="eastAsia"/>
        </w:rPr>
        <w:t xml:space="preserve">，联系电话：5356560（内线：56560）。  </w:t>
      </w:r>
    </w:p>
    <w:p>
      <w:pPr>
        <w:pStyle w:val="4"/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rPr>
          <w:sz w:val="32"/>
          <w:lang w:val="en-US" w:eastAsia="zh-CN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1.2023年度第一附属医院“青年岗位能手”申报表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rPr>
          <w:sz w:val="32"/>
          <w:lang w:val="en-US" w:eastAsia="zh-CN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2.第一附属医院“十佳青年岗位能手”申报名单汇总表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rPr>
          <w:sz w:val="32"/>
          <w:lang w:val="en-US" w:eastAsia="zh-CN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3.第一临床医学院“向上向善·勤学奋进好榜样”申报表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rPr>
          <w:sz w:val="32"/>
          <w:szCs w:val="32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eastAsia="仿宋_GB2312" w:hint="eastAsia"/>
        </w:rPr>
        <w:t>4.第一临床医学院“向上向善·勤学奋进好榜样”申报名单汇总表</w:t>
      </w:r>
      <w:r>
        <w:rPr>
          <w:sz w:val="32"/>
          <w:szCs w:val="32"/>
          <w:rFonts w:ascii="仿宋_GB2312" w:eastAsia="仿宋_GB2312" w:hint="eastAsia"/>
        </w:rPr>
        <w:t xml:space="preserve">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</w:pPr>
      <w:r>
        <w:rPr>
          <w:sz w:val="32"/>
          <w:szCs w:val="32"/>
          <w:rFonts w:ascii="仿宋_GB2312" w:eastAsia="仿宋_GB2312" w:hint="eastAsia"/>
        </w:rPr>
        <w:t xml:space="preserve">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/>
        </w:rPr>
      </w:pPr>
      <w:r>
        <w:rPr>
          <w:sz w:val="32"/>
          <w:szCs w:val="32"/>
          <w:rFonts w:ascii="仿宋_GB2312" w:eastAsia="仿宋_GB2312" w:hint="eastAsia"/>
        </w:rPr>
        <w:t xml:space="preserve">    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 xml:space="preserve">     </w:t>
      </w:r>
      <w:r>
        <w:rPr>
          <w:sz w:val="32"/>
          <w:szCs w:val="32"/>
          <w:rFonts w:ascii="仿宋_GB2312" w:eastAsia="仿宋_GB2312" w:hint="eastAsia"/>
        </w:rPr>
        <w:t xml:space="preserve"> 共青团广西医科大学第一附属医院委员会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bidi w:val="0"/>
        <w:snapToGrid w:val="1"/>
        <w:spacing w:line="560" w:lineRule="exact"/>
        <w:ind w:firstLine="640" w:firstLineChars="200" w:left="0" w:leftChars="0"/>
        <w:rPr>
          <w:sz w:val="32"/>
          <w:szCs w:val="32"/>
          <w:rFonts w:ascii="仿宋_GB2312" w:eastAsia="仿宋_GB2312" w:hint="eastAsia"/>
        </w:rPr>
      </w:pPr>
      <w:r>
        <w:rPr>
          <w:sz w:val="32"/>
          <w:szCs w:val="32"/>
          <w:rFonts w:ascii="仿宋_GB2312" w:eastAsia="仿宋_GB2312" w:hint="eastAsia"/>
        </w:rPr>
        <w:t xml:space="preserve">                     202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4</w:t>
      </w:r>
      <w:r>
        <w:rPr>
          <w:sz w:val="32"/>
          <w:szCs w:val="32"/>
          <w:rFonts w:ascii="仿宋_GB2312" w:eastAsia="仿宋_GB2312" w:hint="eastAsia"/>
        </w:rPr>
        <w:t>年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4</w:t>
      </w:r>
      <w:r>
        <w:rPr>
          <w:sz w:val="32"/>
          <w:szCs w:val="32"/>
          <w:rFonts w:ascii="仿宋_GB2312" w:eastAsia="仿宋_GB2312" w:hint="eastAsia"/>
        </w:rPr>
        <w:t>月</w:t>
      </w:r>
      <w:r>
        <w:rPr>
          <w:sz w:val="32"/>
          <w:lang w:val="en-US" w:eastAsia="zh-CN"/>
          <w:szCs w:val="32"/>
          <w:rFonts w:ascii="仿宋_GB2312" w:eastAsia="仿宋_GB2312" w:hint="eastAsia"/>
        </w:rPr>
        <w:t>15</w:t>
      </w:r>
      <w:r>
        <w:rPr>
          <w:sz w:val="32"/>
          <w:szCs w:val="32"/>
          <w:rFonts w:ascii="仿宋_GB2312" w:eastAsia="仿宋_GB2312" w:hint="eastAsia"/>
        </w:rPr>
        <w:t>日</w:t>
      </w:r>
    </w:p>
    <w:p>
      <w:pPr>
        <w:pStyle w:val="2"/>
        <w:rPr>
          <w:sz w:val="32"/>
          <w:szCs w:val="32"/>
          <w:rFonts w:ascii="仿宋_GB2312" w:eastAsia="仿宋_GB2312" w:hint="eastAsia"/>
        </w:rPr>
      </w:pPr>
    </w:p>
    <w:p>
      <w:pPr>
        <w:pStyle w:val="2"/>
        <w:rPr>
          <w:sz w:val="32"/>
          <w:szCs w:val="32"/>
          <w:rFonts w:ascii="仿宋_GB2312" w:eastAsia="仿宋_GB2312" w:hint="eastAsia"/>
        </w:rPr>
      </w:pPr>
    </w:p>
    <w:p>
      <w:pPr>
        <w:pStyle w:val="2"/>
        <w:rPr>
          <w:sz w:val="32"/>
          <w:szCs w:val="32"/>
          <w:rFonts w:ascii="仿宋_GB2312" w:eastAsia="仿宋_GB2312" w:hint="eastAsia"/>
        </w:rPr>
      </w:pPr>
    </w:p>
    <w:p>
      <w:pPr>
        <w:pStyle w:val="10"/>
        <w:jc w:val="left"/>
        <w:shd w:val="clear" w:color="auto" w:fill="auto"/>
        <w:spacing w:line="300" w:lineRule="auto"/>
        <w:rPr>
          <w:b w:val="1"/>
          <w:u w:val="none" w:color="auto"/>
          <w:color w:val="auto"/>
          <w:sz w:val="32"/>
          <w:lang w:val="en-US" w:eastAsia="zh-CN"/>
          <w:szCs w:val="32"/>
          <w:rFonts w:ascii="仿宋" w:hAnsi="仿宋" w:eastAsia="仿宋" w:cs="仿宋"/>
        </w:rPr>
      </w:pPr>
      <w:r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黑体" w:hAnsi="黑体" w:eastAsia="黑体" w:cs="黑体" w:hint="eastAsia"/>
        </w:rPr>
        <w:t>附件1</w:t>
      </w:r>
    </w:p>
    <w:p>
      <w:pPr>
        <w:pStyle w:val="10"/>
        <w:jc w:val="center"/>
        <w:shd w:val="clear" w:color="auto" w:fill="auto"/>
        <w:spacing w:line="300" w:lineRule="auto"/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方正小标宋简体" w:hAnsi="仿宋" w:eastAsia="方正小标宋简体" w:cs="Times New Roman" w:hint="eastAsia"/>
        </w:rPr>
      </w:pPr>
      <w:r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方正小标宋简体" w:hAnsi="仿宋" w:eastAsia="方正小标宋简体" w:cs="Times New Roman" w:hint="eastAsia"/>
        </w:rPr>
        <w:t>2023年度第一附属医院“十佳青年岗位能手”申报表</w:t>
      </w:r>
    </w:p>
    <w:p>
      <w:pPr>
        <w:pStyle w:val="10"/>
        <w:shd w:val="clear" w:color="auto" w:fill="auto"/>
        <w:spacing w:line="300" w:lineRule="auto"/>
        <w:ind w:firstLine="688" w:firstLineChars="246"/>
        <w:rPr>
          <w:b w:val="1"/>
          <w:u w:val="none" w:color="auto"/>
          <w:color w:val="auto"/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 xml:space="preserve">申报类别：                         填表日期：    </w:t>
      </w:r>
      <w:r>
        <w:rPr>
          <w:sz w:val="32"/>
          <w:szCs w:val="32"/>
          <w:rFonts w:ascii="仿宋" w:hAnsi="仿宋" w:eastAsia="仿宋" w:cs="仿宋" w:hint="eastAsia"/>
        </w:rPr>
        <w:t xml:space="preserve"> </w:t>
      </w:r>
    </w:p>
    <w:tbl>
      <w:tblPr>
        <w:tblStyle w:val="8"/>
        <w:tblW w:w="9498" w:type="dxa"/>
        <w:tblInd w:type="dxa" w:w="-601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985.000000"/>
        <w:gridCol w:w="1284.000000"/>
        <w:gridCol w:w="1365.000000"/>
        <w:gridCol w:w="1710.000000"/>
        <w:gridCol w:w="68.000000"/>
        <w:gridCol w:w="1471.000000"/>
        <w:gridCol w:w="161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姓  名</w:t>
            </w:r>
          </w:p>
        </w:tc>
        <w:tc>
          <w:tcPr>
            <w:tcW w:w="1284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36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性  别</w:t>
            </w: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471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出生年月</w:t>
            </w:r>
          </w:p>
        </w:tc>
        <w:tc>
          <w:tcPr>
            <w:tcW w:w="161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民  族</w:t>
            </w:r>
          </w:p>
        </w:tc>
        <w:tc>
          <w:tcPr>
            <w:tcW w:w="1284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36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政治面貌</w:t>
            </w: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471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学历</w:t>
            </w:r>
          </w:p>
        </w:tc>
        <w:tc>
          <w:tcPr>
            <w:tcW w:w="161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职  务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职  称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电子邮箱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在科室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所在团支部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43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工作</w:t>
            </w:r>
          </w:p>
          <w:p>
            <w:pPr>
              <w:jc w:val="center"/>
              <w:shd w:val="clear" w:color="auto" w:fill="auto"/>
              <w:rPr>
                <w:sz w:val="28"/>
                <w:lang w:val="en-US" w:eastAsia="zh-CN" w:bidi="ar-SA"/>
                <w:kern w:val="2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（学习）经历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jc w:val="center"/>
              <w:shd w:val="clear" w:color="auto" w:fill="auto"/>
              <w:rPr>
                <w:rFonts w:hint="eastAsia"/>
              </w:rPr>
            </w:pPr>
          </w:p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30"/>
                <w:szCs w:val="30"/>
                <w:rFonts w:ascii="Times New Roman" w:hAnsi="Times New Roman" w:eastAsia="仿宋" w:cs="Times New Roman" w:hint="default"/>
              </w:rPr>
              <w:t>（从</w:t>
            </w:r>
            <w:r>
              <w:rPr>
                <w:sz w:val="30"/>
                <w:lang w:val="en-US" w:eastAsia="zh-CN"/>
                <w:szCs w:val="30"/>
                <w:rFonts w:eastAsia="仿宋" w:cs="Times New Roman" w:hint="eastAsia"/>
              </w:rPr>
              <w:t>高中</w:t>
            </w:r>
            <w:r>
              <w:rPr>
                <w:sz w:val="30"/>
                <w:szCs w:val="30"/>
                <w:rFonts w:ascii="Times New Roman" w:hAnsi="Times New Roman" w:eastAsia="仿宋" w:cs="Times New Roman" w:hint="default"/>
              </w:rPr>
              <w:t>填起，包括出国留学、进修等经历）</w:t>
            </w:r>
          </w:p>
          <w:p>
            <w:pPr>
              <w:pStyle w:val="2"/>
              <w:rPr>
                <w:sz w:val="28"/>
                <w:lang w:val="en-US" w:eastAsia="zh-CN" w:bidi="ar-SA"/>
                <w:kern w:val="2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6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近三年</w:t>
            </w:r>
          </w:p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曾获奖励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24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主要事迹（200字以内）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bidi w:val="0"/>
              <w:spacing w:line="540" w:lineRule="exact"/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default"/>
              </w:rPr>
            </w:pPr>
            <w:r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eastAsia"/>
              </w:rPr>
              <w:t>（</w:t>
            </w:r>
            <w:r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default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bidi w:val="0"/>
              <w:spacing w:line="540" w:lineRule="exact"/>
              <w:rPr>
                <w:sz w:val="32"/>
                <w:szCs w:val="32"/>
                <w:rFonts w:ascii="Times New Roman" w:hAnsi="Times New Roman" w:eastAsia="仿宋" w:cs="Times New Roman" w:hint="default"/>
              </w:rPr>
            </w:pPr>
          </w:p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435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所在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团支部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2649" w:type="dxa"/>
            <w:gridSpan w:val="2"/>
            <w:vAlign w:val="top"/>
            <w:noWrap w:val="0"/>
          </w:tcPr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（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支部书记签字</w:t>
            </w:r>
            <w:r>
              <w:rPr>
                <w:sz w:val="28"/>
                <w:szCs w:val="28"/>
                <w:rFonts w:ascii="仿宋" w:hAnsi="仿宋" w:eastAsia="仿宋" w:cs="仿宋" w:hint="default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 xml:space="preserve">     年  月  日</w:t>
            </w:r>
          </w:p>
        </w:tc>
        <w:tc>
          <w:tcPr>
            <w:tcW w:w="1710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所在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党支部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3154" w:type="dxa"/>
            <w:gridSpan w:val="3"/>
            <w:vAlign w:val="top"/>
            <w:noWrap w:val="0"/>
          </w:tcPr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（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支部书记签字</w:t>
            </w:r>
            <w:r>
              <w:rPr>
                <w:sz w:val="28"/>
                <w:szCs w:val="28"/>
                <w:rFonts w:ascii="仿宋" w:hAnsi="仿宋" w:eastAsia="仿宋" w:cs="仿宋" w:hint="default"/>
              </w:rPr>
              <w:t>）</w:t>
            </w: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3" w:hRule="atLeast"/>
        </w:trPr>
        <w:tc>
          <w:tcPr>
            <w:tcW w:w="1985" w:type="dxa"/>
            <w:vAlign w:val="center"/>
            <w:noWrap w:val="0"/>
          </w:tcPr>
          <w:p>
            <w:pPr>
              <w:pStyle w:val="10"/>
              <w:jc w:val="center"/>
              <w:shd w:val="clear" w:color="auto" w:fill="auto"/>
              <w:spacing w:line="300" w:lineRule="auto"/>
              <w:rPr>
                <w:u w:val="none" w:color="auto"/>
                <w:color w:val="auto"/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  <w:r>
              <w:rPr>
                <w:u w:val="none" w:color="auto"/>
                <w:color w:val="auto"/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院团委</w:t>
            </w:r>
          </w:p>
          <w:p>
            <w:pPr>
              <w:pStyle w:val="10"/>
              <w:jc w:val="center"/>
              <w:shd w:val="clear" w:color="auto" w:fill="auto"/>
              <w:spacing w:line="300" w:lineRule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u w:val="none" w:color="auto"/>
                <w:color w:val="auto"/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pStyle w:val="10"/>
              <w:jc w:val="both"/>
              <w:shd w:val="clear" w:color="auto" w:fill="auto"/>
              <w:spacing w:line="300" w:lineRule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黑体" w:hAnsi="黑体" w:eastAsia="黑体" w:cs="黑体" w:hint="eastAsia"/>
        </w:rPr>
        <w:sectPr>
          <w:docGrid w:type="lines" w:linePitch="312" w:charSpace="0"/>
          <w:pgSz w:w="11906" w:h="16838"/>
          <w:pgMar w:top="1440" w:right="1800" w:bottom="1440" w:left="1800" w:header="851" w:footer="992" w:gutter="0"/>
          <w:cols w:space="720" w:num="1"/>
        </w:sectPr>
      </w:pPr>
    </w:p>
    <w:tbl>
      <w:tblPr>
        <w:tblStyle w:val="8"/>
        <w:tblW w:w="14080" w:type="dxa"/>
        <w:tblInd w:type="dxa" w:w="93.000000"/>
        <w:tblLayout w:type="autofi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57.000000"/>
        <w:gridCol w:w="1251.000000"/>
        <w:gridCol w:w="1320.000000"/>
        <w:gridCol w:w="765.000000"/>
        <w:gridCol w:w="765.000000"/>
        <w:gridCol w:w="1305.000000"/>
        <w:gridCol w:w="1065.000000"/>
        <w:gridCol w:w="1935.000000"/>
        <w:gridCol w:w="2490.000000"/>
        <w:gridCol w:w="2727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85" w:hRule="atLeast"/>
        </w:trPr>
        <w:tc>
          <w:tcPr>
            <w:tcW w:w="14080" w:type="dxa"/>
            <w:gridSpan w:val="10"/>
            <w:vAlign w:val="center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 w:val="1"/>
              <w:keepNext w:val="0"/>
              <w:keepLines w:val="0"/>
              <w:jc w:val="both"/>
              <w:widowControl/>
              <w:suppressLineNumbers w:val="0"/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</w:pPr>
            <w:r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  <w:t>附件2</w:t>
            </w:r>
          </w:p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</w:pPr>
            <w:r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  <w:t>2023年度第一附属医院“十佳青年岗位能手”申报名单汇总表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7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序号</w:t>
            </w: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姓名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申报类别</w:t>
            </w: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性别</w:t>
            </w: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民族</w:t>
            </w: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出生年月</w:t>
            </w: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政治面貌</w:t>
            </w: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所在科室（班级）及职务、职称</w:t>
            </w: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荣誉情况</w:t>
            </w: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事迹简介</w:t>
            </w:r>
            <w:r>
              <w:br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eastAsia"/>
        </w:rPr>
      </w:pPr>
    </w:p>
    <w:p>
      <w:pPr>
        <w:pStyle w:val="10"/>
        <w:shd w:val="clear" w:color="auto" w:fill="auto"/>
        <w:spacing w:line="300" w:lineRule="auto"/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黑体" w:hAnsi="黑体" w:eastAsia="黑体" w:cs="黑体" w:hint="eastAsia"/>
        </w:rPr>
        <w:sectPr>
          <w:docGrid w:type="lines" w:linePitch="312" w:charSpace="0"/>
          <w:pgSz w:w="16838" w:h="11906" w:orient="landscape"/>
          <w:pgMar w:top="1800" w:right="1440" w:bottom="1800" w:left="1440" w:header="851" w:footer="992" w:gutter="0"/>
          <w:cols w:space="720" w:num="1"/>
        </w:sectPr>
      </w:pPr>
    </w:p>
    <w:p>
      <w:pPr>
        <w:pStyle w:val="10"/>
        <w:shd w:val="clear" w:color="auto" w:fill="auto"/>
        <w:spacing w:line="300" w:lineRule="auto"/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黑体" w:hAnsi="黑体" w:eastAsia="黑体" w:cs="黑体" w:hint="eastAsia"/>
        </w:rPr>
      </w:pPr>
      <w:r>
        <w:rPr>
          <w:b w:val="0"/>
          <w:u w:val="none" w:color="auto"/>
          <w:color w:val="auto"/>
          <w:sz w:val="32"/>
          <w:lang w:val="en-US" w:eastAsia="zh-CN"/>
          <w:bCs/>
          <w:szCs w:val="32"/>
          <w:rFonts w:ascii="黑体" w:hAnsi="黑体" w:eastAsia="黑体" w:cs="黑体" w:hint="eastAsia"/>
        </w:rPr>
        <w:t>附件3</w:t>
      </w:r>
    </w:p>
    <w:p>
      <w:pPr>
        <w:pStyle w:val="10"/>
        <w:jc w:val="center"/>
        <w:shd w:val="clear" w:color="auto" w:fill="auto"/>
        <w:spacing w:line="300" w:lineRule="auto"/>
        <w:rPr>
          <w:b w:val="0"/>
          <w:u w:val="none" w:color="auto"/>
          <w:color w:val="auto"/>
          <w:sz w:val="28"/>
          <w:lang w:val="en-US" w:eastAsia="zh-CN"/>
          <w:bCs/>
          <w:szCs w:val="28"/>
          <w:rFonts w:ascii="方正小标宋简体" w:hAnsi="仿宋" w:eastAsia="方正小标宋简体" w:cs="Times New Roman" w:hint="eastAsia"/>
        </w:rPr>
      </w:pPr>
      <w:r>
        <w:rPr>
          <w:b w:val="0"/>
          <w:u w:val="none" w:color="auto"/>
          <w:color w:val="auto"/>
          <w:sz w:val="28"/>
          <w:lang w:val="en-US" w:eastAsia="zh-CN"/>
          <w:bCs/>
          <w:szCs w:val="28"/>
          <w:rFonts w:ascii="方正小标宋简体" w:hAnsi="仿宋" w:eastAsia="方正小标宋简体" w:cs="Times New Roman" w:hint="eastAsia"/>
        </w:rPr>
        <w:t>2023年度第一临床医学院“向上向善·勤学奋进好榜样”申报表</w:t>
      </w:r>
    </w:p>
    <w:tbl>
      <w:tblPr>
        <w:tblStyle w:val="8"/>
        <w:tblW w:w="9498" w:type="dxa"/>
        <w:tblInd w:type="dxa" w:w="-601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985.000000"/>
        <w:gridCol w:w="1284.000000"/>
        <w:gridCol w:w="1365.000000"/>
        <w:gridCol w:w="1710.000000"/>
        <w:gridCol w:w="68.000000"/>
        <w:gridCol w:w="1471.000000"/>
        <w:gridCol w:w="161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姓  名</w:t>
            </w:r>
          </w:p>
        </w:tc>
        <w:tc>
          <w:tcPr>
            <w:tcW w:w="1284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36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性  别</w:t>
            </w: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471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出生年月</w:t>
            </w:r>
          </w:p>
        </w:tc>
        <w:tc>
          <w:tcPr>
            <w:tcW w:w="161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民  族</w:t>
            </w:r>
          </w:p>
        </w:tc>
        <w:tc>
          <w:tcPr>
            <w:tcW w:w="1284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36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政治面貌</w:t>
            </w: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471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学历</w:t>
            </w:r>
          </w:p>
        </w:tc>
        <w:tc>
          <w:tcPr>
            <w:tcW w:w="161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职  务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职  称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电子邮箱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在班级</w:t>
            </w:r>
          </w:p>
        </w:tc>
        <w:tc>
          <w:tcPr>
            <w:tcW w:w="2649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  <w:tc>
          <w:tcPr>
            <w:tcW w:w="1778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所在团支部</w:t>
            </w:r>
          </w:p>
        </w:tc>
        <w:tc>
          <w:tcPr>
            <w:tcW w:w="3086" w:type="dxa"/>
            <w:gridSpan w:val="2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43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工作</w:t>
            </w:r>
          </w:p>
          <w:p>
            <w:pPr>
              <w:jc w:val="center"/>
              <w:shd w:val="clear" w:color="auto" w:fill="auto"/>
              <w:rPr>
                <w:sz w:val="28"/>
                <w:lang w:val="en-US" w:eastAsia="zh-CN" w:bidi="ar-SA"/>
                <w:kern w:val="2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（学习）经历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jc w:val="center"/>
              <w:shd w:val="clear" w:color="auto" w:fill="auto"/>
              <w:rPr>
                <w:rFonts w:hint="eastAsia"/>
              </w:rPr>
            </w:pPr>
          </w:p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30"/>
                <w:szCs w:val="30"/>
                <w:rFonts w:ascii="Times New Roman" w:hAnsi="Times New Roman" w:eastAsia="仿宋" w:cs="Times New Roman" w:hint="default"/>
              </w:rPr>
              <w:t>（从</w:t>
            </w:r>
            <w:r>
              <w:rPr>
                <w:sz w:val="30"/>
                <w:lang w:val="en-US" w:eastAsia="zh-CN"/>
                <w:szCs w:val="30"/>
                <w:rFonts w:eastAsia="仿宋" w:cs="Times New Roman" w:hint="eastAsia"/>
              </w:rPr>
              <w:t>高中</w:t>
            </w:r>
            <w:r>
              <w:rPr>
                <w:sz w:val="30"/>
                <w:szCs w:val="30"/>
                <w:rFonts w:ascii="Times New Roman" w:hAnsi="Times New Roman" w:eastAsia="仿宋" w:cs="Times New Roman" w:hint="default"/>
              </w:rPr>
              <w:t>填起，包括出国留学、进修等经历）</w:t>
            </w:r>
          </w:p>
          <w:p>
            <w:pPr>
              <w:pStyle w:val="2"/>
              <w:rPr>
                <w:sz w:val="28"/>
                <w:lang w:val="en-US" w:eastAsia="zh-CN" w:bidi="ar-SA"/>
                <w:kern w:val="2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69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近三年</w:t>
            </w:r>
          </w:p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曾获奖励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582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主要事迹（200字以内）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bidi w:val="0"/>
              <w:spacing w:line="540" w:lineRule="exact"/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default"/>
              </w:rPr>
            </w:pPr>
            <w:r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eastAsia"/>
              </w:rPr>
              <w:t>（</w:t>
            </w:r>
            <w:r>
              <w:rPr>
                <w:sz w:val="30"/>
                <w:lang w:val="en-US" w:eastAsia="zh-CN" w:bidi="ar-SA"/>
                <w:kern w:val="2"/>
                <w:szCs w:val="30"/>
                <w:rFonts w:ascii="Times New Roman" w:hAnsi="Times New Roman" w:eastAsia="仿宋" w:cs="Times New Roman" w:hint="default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bidi w:val="0"/>
              <w:spacing w:line="540" w:lineRule="exact"/>
              <w:rPr>
                <w:sz w:val="32"/>
                <w:szCs w:val="32"/>
                <w:rFonts w:ascii="Times New Roman" w:hAnsi="Times New Roman" w:eastAsia="仿宋" w:cs="Times New Roman" w:hint="default"/>
              </w:rPr>
            </w:pPr>
          </w:p>
          <w:p>
            <w:pPr>
              <w:pStyle w:val="2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435" w:hRule="atLeast"/>
        </w:trPr>
        <w:tc>
          <w:tcPr>
            <w:tcW w:w="1985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所在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团支部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2649" w:type="dxa"/>
            <w:gridSpan w:val="2"/>
            <w:vAlign w:val="top"/>
            <w:noWrap w:val="0"/>
          </w:tcPr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（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支部书记签字</w:t>
            </w:r>
            <w:r>
              <w:rPr>
                <w:sz w:val="28"/>
                <w:szCs w:val="28"/>
                <w:rFonts w:ascii="仿宋" w:hAnsi="仿宋" w:eastAsia="仿宋" w:cs="仿宋" w:hint="default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 xml:space="preserve">     年  月  日</w:t>
            </w:r>
          </w:p>
        </w:tc>
        <w:tc>
          <w:tcPr>
            <w:tcW w:w="1710" w:type="dxa"/>
            <w:vAlign w:val="center"/>
            <w:noWrap w:val="0"/>
          </w:tcPr>
          <w:p>
            <w:pPr>
              <w:jc w:val="center"/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>所在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党支部</w:t>
            </w:r>
            <w:r>
              <w:rPr>
                <w:sz w:val="28"/>
                <w:szCs w:val="28"/>
                <w:rFonts w:ascii="仿宋" w:hAnsi="仿宋" w:eastAsia="仿宋" w:cs="仿宋" w:hint="eastAsia"/>
              </w:rPr>
              <w:t>意见</w:t>
            </w:r>
          </w:p>
        </w:tc>
        <w:tc>
          <w:tcPr>
            <w:tcW w:w="3154" w:type="dxa"/>
            <w:gridSpan w:val="3"/>
            <w:vAlign w:val="top"/>
            <w:noWrap w:val="0"/>
          </w:tcPr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default"/>
              </w:rPr>
            </w:pPr>
            <w:r>
              <w:rPr>
                <w:sz w:val="28"/>
                <w:szCs w:val="28"/>
                <w:rFonts w:ascii="仿宋" w:hAnsi="仿宋" w:eastAsia="仿宋" w:cs="仿宋" w:hint="default"/>
              </w:rPr>
              <w:t>（</w:t>
            </w:r>
            <w:r>
              <w:rPr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支部书记签字</w:t>
            </w:r>
            <w:r>
              <w:rPr>
                <w:sz w:val="28"/>
                <w:szCs w:val="28"/>
                <w:rFonts w:ascii="仿宋" w:hAnsi="仿宋" w:eastAsia="仿宋" w:cs="仿宋" w:hint="default"/>
              </w:rPr>
              <w:t>）</w:t>
            </w:r>
          </w:p>
          <w:p>
            <w:pPr>
              <w:shd w:val="clear" w:color="auto" w:fill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sz w:val="28"/>
                <w:szCs w:val="28"/>
                <w:rFonts w:ascii="仿宋" w:hAnsi="仿宋" w:eastAsia="仿宋" w:cs="仿宋" w:hint="eastAsia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93" w:hRule="atLeast"/>
        </w:trPr>
        <w:tc>
          <w:tcPr>
            <w:tcW w:w="1985" w:type="dxa"/>
            <w:vAlign w:val="center"/>
            <w:noWrap w:val="0"/>
          </w:tcPr>
          <w:p>
            <w:pPr>
              <w:pStyle w:val="10"/>
              <w:jc w:val="center"/>
              <w:shd w:val="clear" w:color="auto" w:fill="auto"/>
              <w:spacing w:line="300" w:lineRule="auto"/>
              <w:rPr>
                <w:sz w:val="28"/>
                <w:szCs w:val="28"/>
                <w:rFonts w:ascii="仿宋" w:hAnsi="仿宋" w:eastAsia="仿宋" w:cs="仿宋" w:hint="eastAsia"/>
              </w:rPr>
            </w:pPr>
            <w:r>
              <w:rPr>
                <w:u w:val="none" w:color="auto"/>
                <w:color w:val="auto"/>
                <w:sz w:val="28"/>
                <w:lang w:val="en-US" w:eastAsia="zh-CN"/>
                <w:szCs w:val="28"/>
                <w:rFonts w:ascii="仿宋" w:hAnsi="仿宋" w:eastAsia="仿宋" w:cs="仿宋" w:hint="eastAsia"/>
              </w:rPr>
              <w:t>院团委、学工部意见</w:t>
            </w:r>
          </w:p>
        </w:tc>
        <w:tc>
          <w:tcPr>
            <w:tcW w:w="7513" w:type="dxa"/>
            <w:gridSpan w:val="6"/>
            <w:vAlign w:val="center"/>
            <w:noWrap w:val="0"/>
          </w:tcPr>
          <w:p>
            <w:pPr>
              <w:pStyle w:val="10"/>
              <w:jc w:val="both"/>
              <w:shd w:val="clear" w:color="auto" w:fill="auto"/>
              <w:spacing w:line="300" w:lineRule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  <w:p>
            <w:pPr>
              <w:pStyle w:val="10"/>
              <w:jc w:val="both"/>
              <w:shd w:val="clear" w:color="auto" w:fill="auto"/>
              <w:spacing w:line="300" w:lineRule="auto"/>
              <w:rPr>
                <w:sz w:val="28"/>
                <w:szCs w:val="28"/>
                <w:rFonts w:ascii="仿宋" w:hAnsi="仿宋" w:eastAsia="仿宋" w:cs="仿宋" w:hint="eastAsia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eastAsia"/>
        </w:rPr>
      </w:pPr>
    </w:p>
    <w:p>
      <w:pPr>
        <w:pStyle w:val="10"/>
        <w:shd w:val="clear" w:color="auto" w:fill="auto"/>
        <w:spacing w:line="300" w:lineRule="auto"/>
        <w:rPr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eastAsia"/>
        </w:rPr>
        <w:sectPr>
          <w:docGrid w:type="lines" w:linePitch="312" w:charSpace="0"/>
          <w:pgSz w:w="11906" w:h="16838"/>
          <w:pgMar w:top="1440" w:right="1800" w:bottom="1440" w:left="1800" w:header="851" w:footer="992" w:gutter="0"/>
          <w:cols w:space="720" w:num="1"/>
        </w:sectPr>
      </w:pPr>
    </w:p>
    <w:tbl>
      <w:tblPr>
        <w:tblStyle w:val="8"/>
        <w:tblW w:w="14080" w:type="dxa"/>
        <w:tblInd w:type="dxa" w:w="93.000000"/>
        <w:tblLayout w:type="autofi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57.000000"/>
        <w:gridCol w:w="1251.000000"/>
        <w:gridCol w:w="1320.000000"/>
        <w:gridCol w:w="765.000000"/>
        <w:gridCol w:w="765.000000"/>
        <w:gridCol w:w="1305.000000"/>
        <w:gridCol w:w="1065.000000"/>
        <w:gridCol w:w="1935.000000"/>
        <w:gridCol w:w="2490.000000"/>
        <w:gridCol w:w="2727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85" w:hRule="atLeast"/>
        </w:trPr>
        <w:tc>
          <w:tcPr>
            <w:tcW w:w="14080" w:type="dxa"/>
            <w:gridSpan w:val="10"/>
            <w:vAlign w:val="center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 w:val="1"/>
              <w:keepNext w:val="0"/>
              <w:keepLines w:val="0"/>
              <w:jc w:val="both"/>
              <w:widowControl/>
              <w:suppressLineNumbers w:val="0"/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</w:pPr>
            <w:bookmarkStart w:id="0" w:name="_GoBack"/>
            <w:bookmarkEnd w:id="0"/>
            <w:r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  <w:t>附件4</w:t>
            </w:r>
          </w:p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</w:pPr>
            <w:r>
              <w:rPr>
                <w:b w:val="0"/>
                <w:u w:val="none" w:color="auto"/>
                <w:color w:val="auto"/>
                <w:sz w:val="32"/>
                <w:lang w:val="en-US" w:eastAsia="zh-CN" w:bidi="ar-SA"/>
                <w:bCs/>
                <w:kern w:val="2"/>
                <w:szCs w:val="32"/>
                <w:rFonts w:ascii="黑体" w:hAnsi="黑体" w:eastAsia="黑体" w:cs="黑体" w:hint="eastAsia"/>
              </w:rPr>
              <w:t>2023年度第一临床医学院“向上向善·勤学奋进好榜样”申报名单汇总表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7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序号</w:t>
            </w: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姓名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申报类别</w:t>
            </w: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性别</w:t>
            </w: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民族</w:t>
            </w: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出生年月</w:t>
            </w: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政治面貌</w:t>
            </w: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所在科室（班级）及职务、职称</w:t>
            </w: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荣誉情况</w:t>
            </w: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事迹简介</w:t>
            </w:r>
            <w:r>
              <w:br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370" w:hRule="atLeast"/>
        </w:trPr>
        <w:tc>
          <w:tcPr>
            <w:tcW w:w="4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25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7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0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1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4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  <w:tc>
          <w:tcPr>
            <w:tcW w:w="27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sz w:val="30"/>
          <w:lang w:val="en-US" w:eastAsia="zh-CN"/>
          <w:szCs w:val="30"/>
          <w:shd w:val="clear" w:color="auto" w:fill="FFFFFF"/>
          <w:rFonts w:ascii="仿宋_GB2312" w:hAnsi="仿宋_GB2312" w:eastAsia="仿宋_GB2312" w:cs="仿宋_GB2312" w:hint="eastAsia"/>
        </w:rPr>
        <w:sectPr>
          <w:docGrid w:type="lines" w:linePitch="312" w:charSpace="0"/>
          <w:pgSz w:w="16838" w:h="11906" w:orient="landscape"/>
          <w:pgMar w:top="1800" w:right="1440" w:bottom="1800" w:left="1440" w:header="851" w:footer="992" w:gutter="0"/>
          <w:cols w:space="720" w:num="1"/>
        </w:sectPr>
      </w:pPr>
    </w:p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>
      <w:pPr>
        <w:spacing w:line="640" w:lineRule="exact"/>
        <w:ind w:right="-86" w:rightChars="-41"/>
        <w:rPr>
          <w:sz w:val="28"/>
          <w:szCs w:val="28"/>
          <w:rFonts w:ascii="仿宋_GB2312" w:hAnsi="宋体" w:eastAsia="仿宋_GB2312"/>
        </w:rPr>
      </w:pPr>
      <w:r>
        <w:rPr>
          <w:sz w:val="28"/>
          <w:szCs w:val="28"/>
          <w:rFonts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77470</wp:posOffset>
                </wp:positionV>
                <wp:extent cx="5641975" cy="1206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97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8"/>
          <w:szCs w:val="28"/>
          <w:rFonts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393700</wp:posOffset>
                </wp:positionV>
                <wp:extent cx="5647690" cy="10160"/>
                <wp:effectExtent l="0" t="6350" r="635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7690" cy="10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</mc:AlternateContent>
      </w:r>
      <w:r>
        <w:rPr>
          <w:sz w:val="28"/>
          <w:szCs w:val="28"/>
          <w:rFonts w:ascii="仿宋_GB2312" w:hAnsi="宋体" w:eastAsia="仿宋_GB2312" w:hint="eastAsia"/>
        </w:rPr>
        <w:t xml:space="preserve">广西医科大学第一附属医院团委办公室        </w:t>
      </w:r>
      <w:r>
        <w:rPr>
          <w:sz w:val="28"/>
          <w:bCs/>
          <w:szCs w:val="28"/>
          <w:rFonts w:ascii="仿宋_GB2312" w:hAnsi="宋体" w:eastAsia="仿宋_GB2312" w:hint="eastAsia"/>
        </w:rPr>
        <w:t>202</w:t>
      </w:r>
      <w:r>
        <w:rPr>
          <w:sz w:val="28"/>
          <w:lang w:val="en-US" w:eastAsia="zh-CN"/>
          <w:bCs/>
          <w:szCs w:val="28"/>
          <w:rFonts w:ascii="仿宋_GB2312" w:hAnsi="宋体" w:eastAsia="仿宋_GB2312" w:hint="eastAsia"/>
        </w:rPr>
        <w:t>4</w:t>
      </w:r>
      <w:r>
        <w:rPr>
          <w:sz w:val="28"/>
          <w:bCs/>
          <w:szCs w:val="28"/>
          <w:rFonts w:ascii="仿宋_GB2312" w:hAnsi="宋体" w:eastAsia="仿宋_GB2312" w:hint="eastAsia"/>
        </w:rPr>
        <w:t>年</w:t>
      </w:r>
      <w:r>
        <w:rPr>
          <w:sz w:val="28"/>
          <w:lang w:val="en-US" w:eastAsia="zh-CN"/>
          <w:bCs/>
          <w:szCs w:val="28"/>
          <w:rFonts w:ascii="仿宋_GB2312" w:hAnsi="宋体" w:eastAsia="仿宋_GB2312" w:hint="eastAsia"/>
        </w:rPr>
        <w:t>4</w:t>
      </w:r>
      <w:r>
        <w:rPr>
          <w:sz w:val="28"/>
          <w:bCs/>
          <w:szCs w:val="28"/>
          <w:rFonts w:ascii="仿宋_GB2312" w:hAnsi="宋体" w:eastAsia="仿宋_GB2312" w:hint="eastAsia"/>
        </w:rPr>
        <w:t>月</w:t>
      </w:r>
      <w:r>
        <w:rPr>
          <w:sz w:val="28"/>
          <w:lang w:val="en-US" w:eastAsia="zh-CN"/>
          <w:bCs/>
          <w:szCs w:val="28"/>
          <w:rFonts w:ascii="仿宋_GB2312" w:hAnsi="宋体" w:eastAsia="仿宋_GB2312" w:hint="eastAsia"/>
        </w:rPr>
        <w:t>15</w:t>
      </w:r>
      <w:r>
        <w:rPr>
          <w:sz w:val="28"/>
          <w:bCs/>
          <w:szCs w:val="28"/>
          <w:rFonts w:ascii="仿宋_GB2312" w:hAnsi="宋体" w:eastAsia="仿宋_GB2312" w:hint="eastAsia"/>
        </w:rPr>
        <w:t>日</w:t>
      </w:r>
      <w:r>
        <w:rPr>
          <w:sz w:val="28"/>
          <w:szCs w:val="28"/>
          <w:rFonts w:ascii="仿宋_GB2312" w:hAnsi="宋体" w:eastAsia="仿宋_GB2312" w:hint="eastAsia"/>
        </w:rPr>
        <w:t xml:space="preserve">印发   </w:t>
      </w:r>
    </w:p>
    <w:p/>
    <w:sectPr>
      <w:footerReference r:id="rId4" w:type="default"/>
      <w:docGrid w:type="lines" w:linePitch="312" w:charSpace="0"/>
      <w:pgSz w:w="11906" w:h="16838"/>
      <w:pgMar w:top="2098" w:right="1474" w:bottom="1701" w:left="1587" w:header="851" w:footer="992" w:gutter="0"/>
      <w:pgNumType w:fmt="numberInDash"/>
      <w:pgNumType w:fmt="numberInDash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rFonts w:ascii="仿宋_GB2312" w:hAnsi="仿宋_GB2312" w:eastAsia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rFonts w:ascii="仿宋_GB2312" w:hAnsi="仿宋_GB2312" w:eastAsia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rFonts w:ascii="仿宋_GB2312" w:hAnsi="仿宋_GB2312" w:eastAsia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rFonts w:ascii="仿宋_GB2312" w:hAnsi="仿宋_GB2312" w:eastAsia="仿宋_GB2312" w:cs="仿宋_GB2312" w:hint="eastAsia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rFonts w:ascii="仿宋_GB2312" w:hAnsi="仿宋_GB2312" w:eastAsia="仿宋_GB2312" w:cs="仿宋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78A3C4E"/>
    <w:rsid w:val="0028195E"/>
    <w:rsid w:val="008B6BD7"/>
    <w:rsid w:val="00A648AF"/>
    <w:rsid w:val="020E7A90"/>
    <w:rsid w:val="04A722F0"/>
    <w:rsid w:val="060F639F"/>
    <w:rsid w:val="07097292"/>
    <w:rsid w:val="07A60F58"/>
    <w:rsid w:val="0A2763AD"/>
    <w:rsid w:val="0ACD4AAC"/>
    <w:rsid w:val="0B6E5911"/>
    <w:rsid w:val="0C070BB1"/>
    <w:rsid w:val="11BC0FBF"/>
    <w:rsid w:val="11D415C4"/>
    <w:rsid w:val="121C5CE5"/>
    <w:rsid w:val="12FE6D3E"/>
    <w:rsid w:val="133B24A3"/>
    <w:rsid w:val="144E1BD6"/>
    <w:rsid w:val="14621FDA"/>
    <w:rsid w:val="14A979BF"/>
    <w:rsid w:val="17372580"/>
    <w:rsid w:val="17493331"/>
    <w:rsid w:val="18365B35"/>
    <w:rsid w:val="18561EC6"/>
    <w:rsid w:val="19A05834"/>
    <w:rsid w:val="1C1147C7"/>
    <w:rsid w:val="1E0068A1"/>
    <w:rsid w:val="204C61F4"/>
    <w:rsid w:val="22254E6C"/>
    <w:rsid w:val="227F25A1"/>
    <w:rsid w:val="228D26CE"/>
    <w:rsid w:val="25034F2A"/>
    <w:rsid w:val="25F5515A"/>
    <w:rsid w:val="27192429"/>
    <w:rsid w:val="278A3C4E"/>
    <w:rsid w:val="2B4F5013"/>
    <w:rsid w:val="2BCD1AC7"/>
    <w:rsid w:val="2CF77A09"/>
    <w:rsid w:val="301C3402"/>
    <w:rsid w:val="309D61D2"/>
    <w:rsid w:val="35101668"/>
    <w:rsid w:val="360535AF"/>
    <w:rsid w:val="38B34CC7"/>
    <w:rsid w:val="399D2E04"/>
    <w:rsid w:val="3C8B3CCA"/>
    <w:rsid w:val="3D0C56E8"/>
    <w:rsid w:val="3E907942"/>
    <w:rsid w:val="3F896C78"/>
    <w:rsid w:val="427A6E9F"/>
    <w:rsid w:val="434111C9"/>
    <w:rsid w:val="443C696F"/>
    <w:rsid w:val="443D3AFC"/>
    <w:rsid w:val="490629A2"/>
    <w:rsid w:val="490A09B4"/>
    <w:rsid w:val="4A394D65"/>
    <w:rsid w:val="4C246CC1"/>
    <w:rsid w:val="4F8F11F2"/>
    <w:rsid w:val="509B6760"/>
    <w:rsid w:val="52270DB5"/>
    <w:rsid w:val="52C11A20"/>
    <w:rsid w:val="52F8016C"/>
    <w:rsid w:val="5539087A"/>
    <w:rsid w:val="55704E71"/>
    <w:rsid w:val="563659B0"/>
    <w:rsid w:val="5695686C"/>
    <w:rsid w:val="57686C8A"/>
    <w:rsid w:val="586C6306"/>
    <w:rsid w:val="58B8511B"/>
    <w:rsid w:val="58EF7293"/>
    <w:rsid w:val="59B7581B"/>
    <w:rsid w:val="5B6B053F"/>
    <w:rsid w:val="5C7B120D"/>
    <w:rsid w:val="5D5F3F28"/>
    <w:rsid w:val="5E2F0501"/>
    <w:rsid w:val="5F8B31DA"/>
    <w:rsid w:val="62195750"/>
    <w:rsid w:val="62620EA5"/>
    <w:rsid w:val="62B73BA3"/>
    <w:rsid w:val="64053332"/>
    <w:rsid w:val="645B3DFE"/>
    <w:rsid w:val="65436640"/>
    <w:rsid w:val="65CA03FC"/>
    <w:rsid w:val="6A9F07BD"/>
    <w:rsid w:val="6BAA566B"/>
    <w:rsid w:val="6D3E250F"/>
    <w:rsid w:val="6D71439B"/>
    <w:rsid w:val="6ECE3397"/>
    <w:rsid w:val="6F2968A7"/>
    <w:rsid w:val="7193240C"/>
    <w:rsid w:val="732D1D65"/>
    <w:rsid w:val="733F0D8F"/>
    <w:rsid w:val="74350C7F"/>
    <w:rsid w:val="75EB0D5A"/>
    <w:rsid w:val="766823AB"/>
    <w:rsid w:val="788514CD"/>
    <w:rsid w:val="7975290A"/>
    <w:rsid w:val="7B3179EF"/>
    <w:rsid w:val="7C3A0345"/>
    <w:rsid w:val="7D0D067B"/>
    <w:rsid w:val="7FDD796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9" w:default="1">
    <w:name w:val="Default Paragraph Font"/>
    <w:uiPriority w:val="1"/>
    <w:semiHidden/>
    <w:unhideWhenUsed/>
    <w:qFormat/>
  </w:style>
  <w:style w:type="table" w:styleId="8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 w:customStyle="1">
    <w:name w:val="正文-公1"/>
    <w:basedOn w:val="1"/>
    <w:uiPriority w:val="99"/>
    <w:qFormat/>
  </w:style>
  <w:style w:type="paragraph" w:styleId="3">
    <w:name w:val="Body Text"/>
    <w:basedOn w:val="1"/>
    <w:uiPriority w:val="0"/>
    <w:qFormat/>
    <w:pPr>
      <w:autoSpaceDE w:val="0"/>
      <w:autoSpaceDN w:val="0"/>
      <w:jc w:val="left"/>
      <w:ind w:left="118"/>
    </w:pPr>
    <w:rPr>
      <w:sz w:val="32"/>
      <w:lang w:eastAsia="en-US"/>
      <w:kern w:val="0"/>
      <w:szCs w:val="32"/>
      <w:rFonts w:ascii="方正仿宋_GBK" w:hAnsi="方正仿宋_GBK" w:eastAsia="方正仿宋_GBK" w:cs="方正仿宋_GBK"/>
    </w:rPr>
  </w:style>
  <w:style w:type="paragraph" w:styleId="4">
    <w:name w:val="Plain Text"/>
    <w:basedOn w:val="1"/>
    <w:uiPriority w:val="0"/>
    <w:qFormat/>
    <w:rPr>
      <w:rFonts w:ascii="宋体" w:hAnsi="Courier New"/>
    </w:rPr>
  </w:style>
  <w:style w:type="paragraph" w:styleId="5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uiPriority w:val="0"/>
    <w:qFormat/>
    <w:pPr>
      <w:snapToGrid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7">
    <w:name w:val="Body Text First Indent"/>
    <w:basedOn w:val="3"/>
    <w:uiPriority w:val="0"/>
    <w:qFormat/>
    <w:pPr>
      <w:autoSpaceDE w:val="1"/>
      <w:autoSpaceDN w:val="1"/>
      <w:jc w:val="both"/>
      <w:spacing w:after="120"/>
      <w:ind w:firstLine="420" w:firstLineChars="100" w:left="0"/>
    </w:pPr>
    <w:rPr>
      <w:sz w:val="21"/>
      <w:lang w:eastAsia="zh-CN"/>
      <w:kern w:val="2"/>
      <w:szCs w:val="24"/>
      <w:rFonts w:ascii="Calibri" w:hAnsi="Calibri" w:eastAsia="宋体" w:cs="Times New Roman"/>
    </w:rPr>
  </w:style>
  <w:style w:type="paragraph" w:styleId="10" w:customStyle="1">
    <w:name w:val="正文 A"/>
    <w:uiPriority w:val="0"/>
    <w:qFormat/>
    <w:pPr>
      <w:widowControl w:val="0"/>
      <w:jc w:val="both"/>
      <w:widowControl w:val="0"/>
    </w:pPr>
    <w:rPr>
      <w:u w:val="none" w:color="000000"/>
      <w:color w:val="000000"/>
      <w:sz w:val="21"/>
      <w:lang w:val="zh-TW" w:eastAsia="zh-TW" w:bidi="ar-SA"/>
      <w:kern w:val="2"/>
      <w:szCs w:val="21"/>
      <w:rFonts w:ascii="Arial Unicode MS" w:hAnsi="Arial Unicode MS" w:eastAsia="Arial Unicode MS" w:cs="Arial Unicode MS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10</Pages>
  <Words>2808</Words>
  <Characters>2922</Characters>
  <Application>WPS Office_12.1.0.16417_F1E327BC-269C-435d-A152-05C5408002CA</Application>
  <DocSecurity>0</DocSecurity>
  <Lines>12</Lines>
  <Paragraphs>3</Paragraphs>
  <ScaleCrop>false</ScaleCrop>
  <Company/>
  <LinksUpToDate>false</LinksUpToDate>
  <CharactersWithSpaces>3072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蓝丽酱～</dc:creator>
  <cp:keywords/>
  <dc:description/>
  <cp:lastModifiedBy>蓝丽酱～</cp:lastModifiedBy>
  <cp:revision>2</cp:revision>
  <dcterms:created xsi:type="dcterms:W3CDTF">2019-04-12T03:26:00Z</dcterms:created>
  <dcterms:modified xsi:type="dcterms:W3CDTF">2024-04-15T03:46:56Z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A9574BDB00434E10A276DB5142F7057E_13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48"/>
          <w:szCs w:val="48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桂医大一附院团〔202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共青团广西医科大学第一附属医院委员会</w:t>
      </w:r>
    </w:p>
    <w:p>
      <w:pPr>
        <w:spacing w:line="580" w:lineRule="exact"/>
        <w:jc w:val="distribut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关于评选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2023—</w:t>
      </w:r>
      <w:r>
        <w:rPr>
          <w:rFonts w:hint="eastAsia" w:ascii="方正小标宋简体" w:eastAsia="方正小标宋简体"/>
          <w:w w:val="95"/>
          <w:sz w:val="44"/>
          <w:szCs w:val="44"/>
        </w:rPr>
        <w:t>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w w:val="95"/>
          <w:sz w:val="44"/>
          <w:szCs w:val="44"/>
        </w:rPr>
        <w:t>年度“十佳青年岗位能手”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向上向善·勤学奋进好榜样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w w:val="95"/>
          <w:sz w:val="44"/>
          <w:szCs w:val="44"/>
        </w:rPr>
        <w:t>的通知</w:t>
      </w: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院内各团支部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青年文明号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为深入贯彻落实习近平新时代中国特色社会主义思想，全面贯彻落实党的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eastAsia="仿宋_GB2312"/>
          <w:sz w:val="32"/>
          <w:szCs w:val="32"/>
        </w:rPr>
        <w:t>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集中展示新时代我院青年学生的精神风貌，</w:t>
      </w:r>
      <w:r>
        <w:rPr>
          <w:rFonts w:hint="eastAsia" w:ascii="仿宋_GB2312" w:eastAsia="仿宋_GB2312"/>
          <w:sz w:val="32"/>
          <w:szCs w:val="32"/>
        </w:rPr>
        <w:t>充分发挥青年典型模范带头作用，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激励广大青年担当作为，</w:t>
      </w:r>
      <w:r>
        <w:rPr>
          <w:rFonts w:hint="eastAsia" w:ascii="仿宋_GB2312" w:eastAsia="仿宋_GB2312"/>
          <w:sz w:val="32"/>
          <w:szCs w:val="32"/>
        </w:rPr>
        <w:t>踔厉奋发、砥砺笃行，经研究决定，开展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年度“十佳青年岗位能手”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 xml:space="preserve">评选工作。具体事项通知如下：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一、参评对象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（一）“十佳青年岗位能手”的评选对象应是我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院医疗、护理、教学、科研、管理各线</w:t>
      </w:r>
      <w:r>
        <w:rPr>
          <w:rFonts w:hint="eastAsia" w:ascii="仿宋_GB2312" w:eastAsia="仿宋_GB2312"/>
          <w:sz w:val="32"/>
          <w:szCs w:val="32"/>
        </w:rPr>
        <w:t>在职职工。候选人年龄应在40岁以下（198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年5月1日之后出生），重点评选35周岁以下的青年（198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年5月1日之后出生），原则上要求在现单位工作两年以上，对团的工作保持热情。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的评选对象是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我院在读学生</w:t>
      </w:r>
      <w:r>
        <w:rPr>
          <w:rFonts w:hint="eastAsia" w:ascii="仿宋_GB2312" w:eastAsia="仿宋_GB2312"/>
          <w:sz w:val="32"/>
          <w:szCs w:val="32"/>
        </w:rPr>
        <w:t>。候选人年龄应在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岁以下（19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年5月1日之后出生）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二、申报条件及评选方式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本次评选采用民主集中制原则，经个人申报、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eastAsia="仿宋_GB2312"/>
          <w:sz w:val="32"/>
          <w:szCs w:val="32"/>
        </w:rPr>
        <w:t>初选推荐、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团委审核评选等环节。“十佳青年岗位能手”5个类别，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职工团支部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每类限推荐1名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第一临床医学院</w:t>
      </w:r>
      <w:r>
        <w:rPr>
          <w:rFonts w:hint="eastAsia" w:ascii="仿宋_GB2312" w:eastAsia="仿宋_GB2312"/>
          <w:b/>
          <w:bCs/>
          <w:sz w:val="32"/>
          <w:szCs w:val="32"/>
        </w:rPr>
        <w:t>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</w:t>
      </w:r>
      <w:r>
        <w:rPr>
          <w:rFonts w:hint="eastAsia" w:ascii="仿宋_GB2312" w:eastAsia="仿宋_GB2312"/>
          <w:b/>
          <w:bCs/>
          <w:sz w:val="32"/>
          <w:szCs w:val="32"/>
        </w:rPr>
        <w:t>推荐2名。</w:t>
      </w:r>
      <w:r>
        <w:rPr>
          <w:rFonts w:hint="eastAsia" w:ascii="仿宋_GB2312" w:eastAsia="仿宋_GB2312"/>
          <w:sz w:val="32"/>
          <w:szCs w:val="32"/>
        </w:rPr>
        <w:t>评选出的人选经公示无异议后发文表彰。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（一）“十佳青年岗位能手”条件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1.坚决拥护党的领导，带头学习习近平新时代中国特色社会主义思想，深刻领会“两个确立”的决定性意见，自觉增强“四个意识”、坚定“四个自信”、做到“两个维护”。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2.努力践行“树立远大理想、热爱伟大祖国、担当时代责任、勇于砥砺奋斗、练就过硬本领、锤炼品德修为”的重要要求，具有突出的工作实绩。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无索贿、受贿；无患者投诉并经查实的错误行为；无违纪违法行为，无技术、责任医疗事故；不以医谋私，不收“红包”“回扣”，服务态度好，服务质量受到患者、患者家属和有关部门的好评。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在医教研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各项工作中成绩突出，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曾获校级及以上表彰奖励。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2023年度“十佳青年岗位能手”设10名，个人事迹突出，在本职岗位上做出突出业绩或在重大事件、重点工程以及相关领域中做出杰出贡献。主要按以下5个类别进行推报。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1）青年医务工作者：包括我院临床一线从事医疗救治、新冠肺炎疫情防控工作的优秀青年。候选人要求热爱本职工作，热情为群众服务，具有奉献精神；爱岗敬业，严格执行专业技术规范和操作规程，确保医疗、用药安全；善于总结临床经验，注重知识更新与提高业务技术的水平，在临床科研工作上有一定成果；具备为群众服务的专业特长，在医疗、护理服务技能上在同行中处于领先地位，得到群众广泛认可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2）青年引路人：包括我院优秀青年教师。候选人要求坚守教育教学一线，高质量地完成教育教学工作任务，努力推进教育创新，在教学改革、教材建设、提高教育教学质量等方面成绩显著；在教育教学研究、科学研究、技术推广等方面取得创造性的成果，且具有重要的科学价值或取得良好的社会效益；积极实施素质教育，促进学生的全面发展，教书育人，敬业爱生，在所负责的工作方面成绩显著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3）青年科技工作者：包括我院在自然科学、社会科学、工程技术以及相关科学领域从事科研与开发、社会科学研究、科技人才培养或促进科技与经济结合，并在一线工作的优秀青年。候选人要求在自然科学、社会科学、工程技术方面取得重大的、创造性的成果和作出突出贡献，有显著应用成效；在理论研究创新、科技成果推广转化中取得突出成绩，产生显著的社会效益或经济效益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4）青年服务先锋：包括我院管理岗和工勤岗的优秀青年。候选人要求热爱本职工作，职业道德高尚，是本岗位职业形象和职业文明的示范者；熟练掌握本岗位业务知识，在本职岗位上做出较突出贡献，自觉带动青年岗位建功、创先争优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5）青年志愿者：包括我院从事或组织他人开展扶贫济困、政策宣讲、帮老扶幼、帮残助弱、支教助学、医疗卫生、科技推广、环境保护、大型赛会、疫情防控等社会公益服务的优秀青年。候选人要求热心公益事业，长期坚持志愿服务，组织或积极参与各类公益活动，积极践行“奉献、友爱、互助、进步”的志愿精神，具有较强的社会责任感，在志愿服务中做出突出贡献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（二）“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/>
        </w:rPr>
        <w:t>向上向善·勤学奋进好榜样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”条件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1.拥护中国共产党领导，拥护中国特色社会主义，带头学习习近平新时代中国特色社会主义思想， 深刻领会“两个确立”的决定性意见，自觉增强“四个意识”、坚定“四个自信”、做到“两个维护”。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2.遵纪守法、作风正派、勤学上进、创新务实、艰苦奋斗、甘于奉献，具有良好的社会影响。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 xml:space="preserve">3.努力践行“树立远大理想、热爱伟大祖国、担当时代责任、勇于砥砺奋斗、练就过硬本领、锤炼品德修为”的重要要求，笃学不倦、积极思考，勤学好问、刻苦钻研，在学术研究、学科竞赛及创新性学习等方面取得突出成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三、申报材料及报送要求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（一）各团支部要按要求做好本次评选的宣传和组织工作，要坚持公开、公平、公正和宁缺毋滥的原则，认真抓好资格审查、初选推荐等工作，努力把典型发掘出来。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（二）申报人需填写申报表及撰写2000字以内的事迹材料。</w:t>
      </w:r>
      <w:r>
        <w:rPr>
          <w:rFonts w:hint="eastAsia" w:ascii="仿宋_GB2312" w:eastAsia="仿宋_GB2312"/>
          <w:sz w:val="32"/>
          <w:szCs w:val="32"/>
        </w:rPr>
        <w:t>各团支部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汇总后，请于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（周五）下午18：00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把推荐人选的参评材料（</w:t>
      </w:r>
      <w:r>
        <w:rPr>
          <w:rFonts w:hint="eastAsia" w:ascii="仿宋_GB2312" w:eastAsia="仿宋_GB2312"/>
          <w:sz w:val="32"/>
          <w:szCs w:val="32"/>
        </w:rPr>
        <w:t>申报表、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字以内的先进事迹材料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佐证材料电子版</w:t>
      </w:r>
      <w:r>
        <w:rPr>
          <w:rFonts w:hint="eastAsia" w:ascii="仿宋_GB2312" w:eastAsia="仿宋_GB2312"/>
          <w:sz w:val="32"/>
          <w:szCs w:val="32"/>
        </w:rPr>
        <w:t>）报院团委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邮箱：yfytw2018@163.com</w:t>
      </w:r>
      <w:r>
        <w:rPr>
          <w:rFonts w:hint="eastAsia" w:ascii="仿宋_GB2312" w:eastAsia="仿宋_GB2312"/>
          <w:sz w:val="32"/>
          <w:szCs w:val="32"/>
        </w:rPr>
        <w:t>，逾期自误。未尽事宜，请联系医院团委办公室，联系人：蓝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</w:rPr>
        <w:t xml:space="preserve">，联系电话：5356560（内线：56560）。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1.2023年度第一附属医院“青年岗位能手”申报表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2.第一附属医院“十佳青年岗位能手”申报名单汇总表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3.第一临床医学院“向上向善·勤学奋进好榜样”申报表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4.第一临床医学院“向上向善·勤学奋进好榜样”申报名单汇总表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共青团广西医科大学第一附属医院委员会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hd w:val="clear" w:color="auto" w:fill="auto"/>
        <w:spacing w:line="300" w:lineRule="auto"/>
        <w:jc w:val="left"/>
        <w:rPr>
          <w:rFonts w:ascii="仿宋" w:hAnsi="仿宋" w:eastAsia="仿宋" w:cs="仿宋"/>
          <w:b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t>附件1</w:t>
      </w:r>
    </w:p>
    <w:p>
      <w:pPr>
        <w:pStyle w:val="10"/>
        <w:shd w:val="clear" w:color="auto" w:fill="auto"/>
        <w:spacing w:line="300" w:lineRule="auto"/>
        <w:jc w:val="center"/>
        <w:rPr>
          <w:rFonts w:hint="eastAsia" w:ascii="方正小标宋简体" w:hAnsi="仿宋" w:eastAsia="方正小标宋简体" w:cs="Times New Roman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sz w:val="32"/>
          <w:szCs w:val="32"/>
          <w:u w:val="none" w:color="auto"/>
          <w:lang w:val="en-US" w:eastAsia="zh-CN"/>
        </w:rPr>
        <w:t>2023年度第一附属医院“十佳青年岗位能手”申报表</w:t>
      </w:r>
    </w:p>
    <w:p>
      <w:pPr>
        <w:pStyle w:val="10"/>
        <w:shd w:val="clear" w:color="auto" w:fill="auto"/>
        <w:spacing w:line="300" w:lineRule="auto"/>
        <w:ind w:firstLine="688" w:firstLineChars="246"/>
        <w:rPr>
          <w:rFonts w:hint="eastAsia" w:ascii="仿宋" w:hAnsi="仿宋" w:eastAsia="仿宋" w:cs="仿宋"/>
          <w:b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申报类别：                         填表日期：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8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84"/>
        <w:gridCol w:w="1365"/>
        <w:gridCol w:w="1710"/>
        <w:gridCol w:w="68"/>
        <w:gridCol w:w="147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在科室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所在团支部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（学习）经历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（从</w:t>
            </w:r>
            <w:r>
              <w:rPr>
                <w:rFonts w:hint="eastAsia" w:eastAsia="仿宋" w:cs="Times New Roman"/>
                <w:sz w:val="30"/>
                <w:szCs w:val="30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填起，包括出国留学、进修等经历）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曾获奖励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主要事迹（200字以内）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154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85" w:type="dxa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院团委</w:t>
            </w:r>
          </w:p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意见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1"/>
        <w:gridCol w:w="1320"/>
        <w:gridCol w:w="765"/>
        <w:gridCol w:w="765"/>
        <w:gridCol w:w="1305"/>
        <w:gridCol w:w="1065"/>
        <w:gridCol w:w="1935"/>
        <w:gridCol w:w="2490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2023年度第一附属医院“十佳青年岗位能手”申报名单汇总表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所在科室（班级）及职务、职称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事迹简介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>
      <w:pPr>
        <w:pStyle w:val="10"/>
        <w:shd w:val="clear" w:color="auto" w:fill="auto"/>
        <w:spacing w:line="30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10"/>
        <w:shd w:val="clear" w:color="auto" w:fill="auto"/>
        <w:spacing w:line="30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t>附件3</w:t>
      </w:r>
    </w:p>
    <w:p>
      <w:pPr>
        <w:pStyle w:val="10"/>
        <w:shd w:val="clear" w:color="auto" w:fill="auto"/>
        <w:spacing w:line="300" w:lineRule="auto"/>
        <w:jc w:val="center"/>
        <w:rPr>
          <w:rFonts w:hint="eastAsia" w:ascii="方正小标宋简体" w:hAnsi="仿宋" w:eastAsia="方正小标宋简体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  <w:t>2023年度第一临床医学院“向上向善·勤学奋进好榜样”申报表</w:t>
      </w:r>
    </w:p>
    <w:tbl>
      <w:tblPr>
        <w:tblStyle w:val="8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84"/>
        <w:gridCol w:w="1365"/>
        <w:gridCol w:w="1710"/>
        <w:gridCol w:w="68"/>
        <w:gridCol w:w="147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在班级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所在团支部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（学习）经历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（从</w:t>
            </w:r>
            <w:r>
              <w:rPr>
                <w:rFonts w:hint="eastAsia" w:eastAsia="仿宋" w:cs="Times New Roman"/>
                <w:sz w:val="30"/>
                <w:szCs w:val="30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填起，包括出国留学、进修等经历）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曾获奖励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主要事迹（200字以内）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154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85" w:type="dxa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院团委、学工部意见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1"/>
        <w:gridCol w:w="1320"/>
        <w:gridCol w:w="765"/>
        <w:gridCol w:w="765"/>
        <w:gridCol w:w="1305"/>
        <w:gridCol w:w="1065"/>
        <w:gridCol w:w="1935"/>
        <w:gridCol w:w="2490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附件4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2023年度第一临床医学院“向上向善·勤学奋进好榜样”申报名单汇总表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所在科室（班级）及职务、职称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事迹简介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>
      <w:pPr>
        <w:spacing w:line="640" w:lineRule="exact"/>
        <w:ind w:right="-86" w:rightChars="-4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77470</wp:posOffset>
                </wp:positionV>
                <wp:extent cx="5641975" cy="120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97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6.1pt;height:0.95pt;width:444.25pt;z-index:251659264;mso-width-relative:page;mso-height-relative:page;" filled="f" stroked="t" coordsize="21600,21600" o:gfxdata="UEsDBAoAAAAAAIdO4kAAAAAAAAAAAAAAAAAEAAAAZHJzL1BLAwQUAAAACACHTuJAcjF1jNgAAAAJ&#10;AQAADwAAAGRycy9kb3ducmV2LnhtbE2PzU7DMBCE70i8g7VI3FrHEaVViNMDPxISihCFS2/beEki&#10;4nUUu2l5e5YTHHdmNPtNuT37Qc00xT6wBbPMQBE3wfXcWvh4f1psQMWE7HAITBa+KcK2urwosXDh&#10;xG8071KrpIRjgRa6lMZC69h05DEuw0gs3meYPCY5p1a7CU9S7gedZ9mt9tizfOhwpPuOmq/d0VuY&#10;Tc2vz4/78PCCdbsytds362Tt9ZXJ7kAlOqe/MPziCzpUwnQIR3ZRDRYWxsiWJEaeg5LAZr1egTqI&#10;cGNAV6X+v6D6AVBLAwQUAAAACACHTuJAIIwoOPsBAAD1AwAADgAAAGRycy9lMm9Eb2MueG1srVNL&#10;jhMxEN0jcQfLe9KdDMlAK51ZTBg2CCLx2Vf8SVvyT7YnnVyCCyCxgxVL9tyG4RiU3U00DJss6IVV&#10;5Xp+rve6vLw6GE32IkTlbEunk5oSYZnjyu5a+v7dzZNnlMQEloN2VrT0KCK9Wj1+tOx9I2auc5qL&#10;QJDExqb3Le1S8k1VRdYJA3HivLBYlC4YSJiGXcUD9MhudDWr60XVu8B9cEzEiLvroUhHxnAOoZNS&#10;MbF27NYImwbWIDQklBQ75SNdlW6lFCy9kTKKRHRLUWkqK16C8Tav1WoJzS6A7xQbW4BzWnigyYCy&#10;eOmJag0JyG1Q/1AZxYKLTqYJc6YahBRHUMW0fuDN2w68KFrQ6uhPpsf/R8te7zeBKN7SC0osGPzh&#10;d5++//z45dePz7jefftKLrJJvY8NYq/tJoxZ9JuQFR9kMERq5T/gNBUPUBU5FIuPJ4vFIRGGm/PF&#10;0+nzyzklDGvTWb2YZ/ZqoMl0PsT0UjhDctBSrWx2ABrYv4ppgP6B5G1tSZ+JLmv8owxwHiXOAYbG&#10;o6Zod+VwdFrxG6V1PhLDbnutA9lDnonyjT38Bcu3rCF2A66UMgyaTgB/YTlJR49uWXwkNPdgBKdE&#10;C3xTOSrIBEqfg0T52mZqUSZ2FJotH0zO0dbxY/G+yhlOQ3FtnNw8bvdzjO+/1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jF1jNgAAAAJAQAADwAAAAAAAAABACAAAAAiAAAAZHJzL2Rvd25yZXYu&#10;eG1sUEsBAhQAFAAAAAgAh07iQCCMKDj7AQAA9QMAAA4AAAAAAAAAAQAgAAAAJ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393700</wp:posOffset>
                </wp:positionV>
                <wp:extent cx="5647690" cy="10160"/>
                <wp:effectExtent l="0" t="6350" r="635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7690" cy="10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5pt;margin-top:31pt;height:0.8pt;width:444.7pt;z-index:251660288;mso-width-relative:page;mso-height-relative:page;" filled="f" stroked="t" coordsize="21600,21600" o:gfxdata="UEsDBAoAAAAAAIdO4kAAAAAAAAAAAAAAAAAEAAAAZHJzL1BLAwQUAAAACACHTuJAOze2otgAAAAI&#10;AQAADwAAAGRycy9kb3ducmV2LnhtbE2PS0/DMBCE70j8B2uRuLVOivpIiNMDDwkJRRWFS2/beEki&#10;4nUUu2n59ywnOO7MaPabYntxvZpoDJ1nA+k8AUVce9txY+Dj/Xm2ARUissXeMxn4pgDb8vqqwNz6&#10;M7/RtI+NkhIOORpoYxxyrUPdksMw9wOxeJ9+dBjlHBttRzxLuev1IklW2mHH8qHFgR5aqr/2J2dg&#10;SivevTwd/OMrVs0yreyhXkdjbm/S5B5UpEv8C8MvvqBDKUxHf2IbVG9gli0laWC1kEnib9ZZBuoo&#10;wt0KdFno/wPKH1BLAwQUAAAACACHTuJA7KFgov0BAAD1AwAADgAAAGRycy9lMm9Eb2MueG1srVO9&#10;jhMxEO6ReAfLPdlNBDlYZXPFhaNBEImffuK1s5b8J48vm7wEL4BEBxUl/b0Nx2Mw9oboOJoUbGGN&#10;PeNv5vv28+Jybw3byYjau5ZPJzVn0gnfabdt+Yf310+ec4YJXAfGO9nyg0R+uXz8aDGERs58700n&#10;IyMQh80QWt6nFJqqQtFLCzjxQTpKKh8tJNrGbdVFGAjdmmpW1/Nq8LEL0QuJSKerMcmPiPEcQK+U&#10;FnLlxY2VLo2oURpIRAl7HZAvy7RKSZHeKoUyMdNyYprKSk0o3uS1Wi6g2UYIvRbHEeCcER5wsqAd&#10;NT1BrSABu4n6HyirRfToVZoIb6uRSFGEWEzrB9q86yHIwoWkxnASHf8frHizW0emu5bPOHNg6Yff&#10;ff7x89PXX7dfaL37/o3NskhDwIZqr9w6HncY1jEz3qtomTI6fCQ3FQ2IFdsXiQ8nieU+MUGHz+ZP&#10;L+YvSH1BuWk9nZdfUI0wGS5ETK+ktywHLTfaZQWggd1rTNSaSv+U5GPj2EBAs4s6YwL5UZEPKLSB&#10;OKHblsvoje6utTH5Csbt5spEtoPsifJlhgT8V1nusgLsx7qSGt3SS+heuo6lQyC1HD0SnmewsuPM&#10;SHpTOSJAaBJoc04ltTYuX5DFsUeiWfJR5BxtfHco2ld5R24oEx+dm+12f0/x/de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N7ai2AAAAAgBAAAPAAAAAAAAAAEAIAAAACIAAABkcnMvZG93bnJl&#10;di54bWxQSwECFAAUAAAACACHTuJA7KFgov0BAAD1AwAADgAAAAAAAAABACAAAAAn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广西医科大学第一附属医院团委办公室        </w:t>
      </w:r>
      <w:r>
        <w:rPr>
          <w:rFonts w:hint="eastAsia" w:ascii="仿宋_GB2312" w:hAnsi="宋体" w:eastAsia="仿宋_GB2312"/>
          <w:bCs/>
          <w:sz w:val="28"/>
          <w:szCs w:val="28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印发   </w:t>
      </w:r>
    </w:p>
    <w:p/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