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55寸电视机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数量：约450台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屏幕尺寸：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5 英寸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屏幕比例：16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屏幕分辩率：超高清 4K</w:t>
      </w:r>
      <w:r>
        <w:rPr>
          <w:rFonts w:hint="eastAsia"/>
          <w:lang w:val="en-US" w:eastAsia="zh-CN"/>
        </w:rPr>
        <w:t>或</w:t>
      </w:r>
      <w:r>
        <w:rPr>
          <w:rFonts w:hint="default"/>
          <w:lang w:val="en-US" w:eastAsia="zh-CN"/>
        </w:rPr>
        <w:t xml:space="preserve"> 以上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接口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HDMI：≥2个，至少含1个ARC；USB：≥2个，至少含一个USB3.0；以太网接口：≥1个；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 xml:space="preserve">. </w:t>
      </w:r>
      <w:r>
        <w:rPr>
          <w:rFonts w:hint="default"/>
          <w:lang w:val="en-US" w:eastAsia="zh-CN"/>
        </w:rPr>
        <w:t>支持高清格式：≥2160P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. 等同或优于</w:t>
      </w:r>
      <w:r>
        <w:rPr>
          <w:rFonts w:hint="default"/>
          <w:lang w:val="en-US" w:eastAsia="zh-CN"/>
        </w:rPr>
        <w:t>LCD 显示屏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 xml:space="preserve">. </w:t>
      </w:r>
      <w:r>
        <w:rPr>
          <w:rFonts w:hint="default"/>
          <w:lang w:val="en-US" w:eastAsia="zh-CN"/>
        </w:rPr>
        <w:t>运行内存/RAM：≥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GB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CPU 构架</w:t>
      </w:r>
      <w:r>
        <w:rPr>
          <w:rFonts w:hint="eastAsia"/>
          <w:lang w:val="en-US" w:eastAsia="zh-CN"/>
        </w:rPr>
        <w:t>：至少</w:t>
      </w:r>
      <w:r>
        <w:rPr>
          <w:rFonts w:hint="default"/>
          <w:lang w:val="en-US" w:eastAsia="zh-CN"/>
        </w:rPr>
        <w:t>四核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储存内存：≥</w:t>
      </w:r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>GB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支持wifi：2.4GHz/5GHz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11.配蓝牙遥控器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5寸电视机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4"/>
          <w:szCs w:val="32"/>
          <w:lang w:val="en-US" w:eastAsia="zh-CN"/>
        </w:rPr>
        <w:t>数量：约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0台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屏幕尺寸：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5 英寸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屏幕比例：16</w:t>
      </w:r>
      <w:r>
        <w:rPr>
          <w:rFonts w:hint="eastAsia" w:asciiTheme="minorHAnsi" w:eastAsiaTheme="minorEastAsia"/>
          <w:lang w:val="en-US" w:eastAsia="zh-CN"/>
        </w:rPr>
        <w:t>:</w:t>
      </w:r>
      <w:r>
        <w:rPr>
          <w:rFonts w:hint="default"/>
          <w:lang w:val="en-US" w:eastAsia="zh-CN"/>
        </w:rPr>
        <w:t>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屏幕分辩率：超高清 4K</w:t>
      </w:r>
      <w:r>
        <w:rPr>
          <w:rFonts w:hint="eastAsia" w:asciiTheme="minorHAnsi" w:eastAsiaTheme="minorEastAsia"/>
          <w:lang w:val="en-US" w:eastAsia="zh-CN"/>
        </w:rPr>
        <w:t>或</w:t>
      </w:r>
      <w:r>
        <w:rPr>
          <w:rFonts w:hint="default"/>
          <w:lang w:val="en-US" w:eastAsia="zh-CN"/>
        </w:rPr>
        <w:t xml:space="preserve"> 以上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</w:t>
      </w:r>
      <w:r>
        <w:rPr>
          <w:rFonts w:hint="eastAsia" w:asciiTheme="minorHAnsi" w:eastAsiaTheme="minorEastAsia"/>
          <w:lang w:val="en-US" w:eastAsia="zh-CN"/>
        </w:rPr>
        <w:t>接口</w:t>
      </w:r>
      <w:r>
        <w:rPr>
          <w:rFonts w:hint="default"/>
          <w:lang w:val="en-US" w:eastAsia="zh-CN"/>
        </w:rPr>
        <w:t>：</w:t>
      </w:r>
      <w:r>
        <w:rPr>
          <w:rFonts w:hint="eastAsia" w:asciiTheme="minorHAnsi" w:eastAsiaTheme="minorEastAsia"/>
          <w:lang w:val="en-US" w:eastAsia="zh-CN"/>
        </w:rPr>
        <w:t>HDMI：≥2个，至少含1个ARC；USB：≥2个，至少含一个USB3.0；以太网接口：≥1个；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 w:asciiTheme="minorHAnsi" w:eastAsiaTheme="minorEastAsia"/>
          <w:lang w:val="en-US" w:eastAsia="zh-CN"/>
        </w:rPr>
        <w:t xml:space="preserve">. </w:t>
      </w:r>
      <w:r>
        <w:rPr>
          <w:rFonts w:hint="default"/>
          <w:lang w:val="en-US" w:eastAsia="zh-CN"/>
        </w:rPr>
        <w:t>支持高清格式：≥2160P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 w:asciiTheme="minorHAnsi" w:eastAsiaTheme="minorEastAsia"/>
          <w:lang w:val="en-US" w:eastAsia="zh-CN"/>
        </w:rPr>
        <w:t>. 等同或优于</w:t>
      </w:r>
      <w:r>
        <w:rPr>
          <w:rFonts w:hint="default"/>
          <w:lang w:val="en-US" w:eastAsia="zh-CN"/>
        </w:rPr>
        <w:t>LCD 显示屏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 w:asciiTheme="minorHAnsi" w:eastAsiaTheme="minorEastAsia"/>
          <w:lang w:val="en-US" w:eastAsia="zh-CN"/>
        </w:rPr>
        <w:t xml:space="preserve">. </w:t>
      </w:r>
      <w:r>
        <w:rPr>
          <w:rFonts w:hint="default"/>
          <w:lang w:val="en-US" w:eastAsia="zh-CN"/>
        </w:rPr>
        <w:t>运行内存/RAM：≥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GB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CPU 构架</w:t>
      </w:r>
      <w:r>
        <w:rPr>
          <w:rFonts w:hint="eastAsia" w:asciiTheme="minorHAnsi" w:eastAsiaTheme="minorEastAsia"/>
          <w:lang w:val="en-US" w:eastAsia="zh-CN"/>
        </w:rPr>
        <w:t>：至少</w:t>
      </w:r>
      <w:r>
        <w:rPr>
          <w:rFonts w:hint="default"/>
          <w:lang w:val="en-US" w:eastAsia="zh-CN"/>
        </w:rPr>
        <w:t>四核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储存内存：≥</w:t>
      </w:r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>GB</w:t>
      </w:r>
    </w:p>
    <w:p>
      <w:pPr>
        <w:rPr>
          <w:rFonts w:hint="eastAsia" w:asciiTheme="minorHAnsi" w:eastAsiaTheme="minorEastAsia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 w:asciiTheme="minorHAnsi" w:eastAsiaTheme="minor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</w:t>
      </w:r>
      <w:r>
        <w:rPr>
          <w:rFonts w:hint="eastAsia" w:asciiTheme="minorHAnsi" w:eastAsiaTheme="minorEastAsia"/>
          <w:lang w:val="en-US" w:eastAsia="zh-CN"/>
        </w:rPr>
        <w:t>支持wifi：2.4GHz/5GHz</w:t>
      </w:r>
    </w:p>
    <w:p>
      <w:pPr>
        <w:rPr>
          <w:rFonts w:hint="default" w:asciiTheme="minorHAnsi" w:eastAsiaTheme="minorEastAsia"/>
          <w:lang w:val="en-US" w:eastAsia="zh-CN"/>
        </w:rPr>
      </w:pPr>
      <w:r>
        <w:rPr>
          <w:rFonts w:hint="default" w:asciiTheme="minorHAnsi" w:eastAsiaTheme="minorEastAsia"/>
          <w:lang w:val="en-US" w:eastAsia="zh-CN"/>
        </w:rPr>
        <w:t>11.配蓝牙遥控器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574E79FB"/>
    <w:rsid w:val="77B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385</Characters>
  <Lines>0</Lines>
  <Paragraphs>0</Paragraphs>
  <TotalTime>30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2024-06-11T01:12:00Z</dcterms:created>
  <dc:creator>Administrator</dc:creator>
  <cp:lastModifiedBy>MoRe1403018687</cp:lastModifiedBy>
  <dcterms:modified xsi:type="dcterms:W3CDTF">2024-06-11T07:35:46Z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1CFF697C00F64691AFA3C17CF682788F_12</vt:lpwstr>
  </property>
</Properties>
</file>