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2191">
      <w:pPr>
        <w:spacing w:line="360" w:lineRule="auto"/>
        <w:rPr>
          <w:rFonts w:ascii="宋体" w:hAnsi="宋体"/>
          <w:b/>
          <w:color w:val="FF0000"/>
          <w:sz w:val="30"/>
          <w:szCs w:val="30"/>
        </w:rPr>
      </w:pPr>
      <w:r>
        <w:rPr>
          <w:rFonts w:hint="eastAsia" w:ascii="Arial" w:hAnsi="Arial" w:eastAsia="宋体" w:cs="Arial"/>
          <w:color w:val="000000"/>
          <w:kern w:val="0"/>
          <w:sz w:val="24"/>
          <w:szCs w:val="24"/>
        </w:rPr>
        <w:t xml:space="preserve">  </w:t>
      </w:r>
      <w:r>
        <w:rPr>
          <w:rFonts w:hint="eastAsia" w:ascii="宋体" w:hAnsi="宋体"/>
          <w:b/>
          <w:color w:val="FF0000"/>
          <w:sz w:val="30"/>
          <w:szCs w:val="30"/>
        </w:rPr>
        <w:t>注：正式提交的知情同意书需删除模板中红色部分提示的内容</w:t>
      </w:r>
    </w:p>
    <w:p w14:paraId="093F8E85">
      <w:pPr>
        <w:spacing w:line="360" w:lineRule="auto"/>
        <w:jc w:val="center"/>
        <w:rPr>
          <w:rFonts w:ascii="宋体" w:hAnsi="宋体"/>
          <w:b/>
          <w:color w:val="FF0000"/>
          <w:sz w:val="36"/>
        </w:rPr>
      </w:pPr>
      <w:r>
        <w:rPr>
          <w:rFonts w:hint="eastAsia" w:ascii="宋体" w:hAnsi="宋体"/>
          <w:b/>
          <w:sz w:val="36"/>
        </w:rPr>
        <w:t>知情同意书</w:t>
      </w:r>
      <w:r>
        <w:rPr>
          <w:rFonts w:hint="eastAsia" w:ascii="宋体" w:hAnsi="宋体"/>
          <w:b/>
          <w:color w:val="FF0000"/>
          <w:sz w:val="36"/>
        </w:rPr>
        <w:t>模板</w:t>
      </w:r>
    </w:p>
    <w:p w14:paraId="664B4BCC">
      <w:pPr>
        <w:spacing w:line="360" w:lineRule="auto"/>
        <w:jc w:val="center"/>
        <w:rPr>
          <w:rFonts w:ascii="宋体" w:hAnsi="宋体" w:eastAsia="宋体"/>
          <w:b/>
          <w:color w:val="FF0000"/>
          <w:sz w:val="28"/>
          <w:szCs w:val="28"/>
        </w:rPr>
      </w:pPr>
      <w:r>
        <w:rPr>
          <w:rFonts w:hint="eastAsia" w:ascii="宋体" w:hAnsi="宋体" w:eastAsia="宋体"/>
          <w:b/>
          <w:color w:val="FF0000"/>
          <w:sz w:val="28"/>
          <w:szCs w:val="28"/>
        </w:rPr>
        <w:t>（仅供参考，请根据实际情况调整）</w:t>
      </w:r>
    </w:p>
    <w:p w14:paraId="71A7B5E3">
      <w:pPr>
        <w:spacing w:line="360" w:lineRule="auto"/>
        <w:rPr>
          <w:rFonts w:ascii="宋体" w:hAnsi="宋体" w:eastAsia="宋体"/>
          <w:sz w:val="24"/>
        </w:rPr>
      </w:pPr>
      <w:r>
        <w:rPr>
          <w:rFonts w:hint="eastAsia" w:ascii="宋体" w:hAnsi="宋体"/>
          <w:b/>
          <w:color w:val="FF0000"/>
          <w:sz w:val="24"/>
        </w:rPr>
        <w:t>知情同意书注意事项</w:t>
      </w:r>
      <w:r>
        <w:rPr>
          <w:rFonts w:hint="eastAsia" w:ascii="宋体" w:hAnsi="宋体"/>
          <w:sz w:val="24"/>
        </w:rPr>
        <w:t>：</w:t>
      </w:r>
      <w:r>
        <w:rPr>
          <w:rFonts w:hint="eastAsia" w:ascii="宋体" w:hAnsi="宋体"/>
          <w:color w:val="FF0000"/>
          <w:sz w:val="24"/>
        </w:rPr>
        <w:t>知情同意书是直接面向患者（</w:t>
      </w:r>
      <w:r>
        <w:rPr>
          <w:rFonts w:hint="eastAsia" w:ascii="宋体" w:hAnsi="宋体"/>
          <w:color w:val="FF0000"/>
          <w:sz w:val="24"/>
          <w:lang w:eastAsia="zh-CN"/>
        </w:rPr>
        <w:t>研究参与者</w:t>
      </w:r>
      <w:r>
        <w:rPr>
          <w:rFonts w:hint="eastAsia" w:ascii="宋体" w:hAnsi="宋体"/>
          <w:color w:val="FF0000"/>
          <w:sz w:val="24"/>
        </w:rPr>
        <w:t>）的，请尽量使用通俗易懂的语言，翻译语言得当，同时是具有法律意义的文件，请各位研究者在写知情同意书的过程中务必严谨，避免错别字，避免误导、诱导性语言等</w:t>
      </w:r>
      <w:r>
        <w:rPr>
          <w:rFonts w:hint="eastAsia" w:ascii="宋体" w:hAnsi="宋体"/>
          <w:sz w:val="24"/>
        </w:rPr>
        <w:t>。</w:t>
      </w:r>
    </w:p>
    <w:p w14:paraId="49F9AB11">
      <w:pPr>
        <w:widowControl/>
        <w:shd w:val="clear" w:color="auto" w:fill="FFFFFF"/>
        <w:spacing w:line="360" w:lineRule="atLeast"/>
        <w:ind w:firstLine="120" w:firstLineChars="50"/>
        <w:jc w:val="left"/>
        <w:rPr>
          <w:rFonts w:ascii="Arial" w:hAnsi="Arial" w:eastAsia="宋体" w:cs="Arial"/>
          <w:color w:val="000000"/>
          <w:kern w:val="0"/>
          <w:sz w:val="24"/>
          <w:szCs w:val="24"/>
        </w:rPr>
      </w:pPr>
    </w:p>
    <w:p w14:paraId="0A2490B5">
      <w:pPr>
        <w:spacing w:line="360" w:lineRule="auto"/>
        <w:rPr>
          <w:rFonts w:ascii="宋体" w:hAnsi="宋体"/>
          <w:sz w:val="24"/>
        </w:rPr>
      </w:pPr>
      <w:r>
        <w:rPr>
          <w:rFonts w:hint="eastAsia" w:ascii="宋体" w:hAnsi="宋体"/>
          <w:sz w:val="24"/>
        </w:rPr>
        <w:t>项目名称：</w:t>
      </w:r>
    </w:p>
    <w:p w14:paraId="37D027F3">
      <w:pPr>
        <w:spacing w:line="360" w:lineRule="auto"/>
        <w:rPr>
          <w:rFonts w:ascii="宋体" w:hAnsi="宋体"/>
          <w:sz w:val="24"/>
        </w:rPr>
      </w:pPr>
      <w:r>
        <w:rPr>
          <w:rFonts w:hint="eastAsia" w:ascii="宋体" w:hAnsi="宋体"/>
          <w:sz w:val="24"/>
        </w:rPr>
        <w:t>知情同意书版本号：1.0 ，20XX年X月X日</w:t>
      </w:r>
    </w:p>
    <w:p w14:paraId="479977F5">
      <w:pPr>
        <w:spacing w:line="360" w:lineRule="auto"/>
        <w:rPr>
          <w:rFonts w:ascii="宋体" w:hAnsi="宋体"/>
          <w:sz w:val="24"/>
        </w:rPr>
      </w:pPr>
      <w:r>
        <w:rPr>
          <w:rFonts w:hint="eastAsia" w:ascii="宋体" w:hAnsi="宋体"/>
          <w:sz w:val="24"/>
        </w:rPr>
        <w:t>研究机构：</w:t>
      </w:r>
    </w:p>
    <w:p w14:paraId="659BD44F">
      <w:pPr>
        <w:spacing w:line="360" w:lineRule="auto"/>
        <w:rPr>
          <w:rFonts w:ascii="宋体" w:hAnsi="宋体"/>
          <w:sz w:val="24"/>
        </w:rPr>
      </w:pPr>
      <w:r>
        <w:rPr>
          <w:rFonts w:hint="eastAsia" w:ascii="宋体" w:hAnsi="宋体"/>
          <w:sz w:val="24"/>
        </w:rPr>
        <w:t>主要研究者：</w:t>
      </w:r>
    </w:p>
    <w:p w14:paraId="262CC087">
      <w:pPr>
        <w:spacing w:line="360" w:lineRule="auto"/>
        <w:rPr>
          <w:rFonts w:ascii="宋体" w:hAnsi="宋体"/>
          <w:sz w:val="24"/>
        </w:rPr>
      </w:pPr>
      <w:r>
        <w:rPr>
          <w:rFonts w:hint="eastAsia" w:ascii="宋体" w:hAnsi="宋体"/>
          <w:sz w:val="24"/>
        </w:rPr>
        <w:t xml:space="preserve">患者姓名：                               患者姓名缩写： </w:t>
      </w:r>
    </w:p>
    <w:p w14:paraId="1DE2CF1D">
      <w:pPr>
        <w:spacing w:line="360" w:lineRule="auto"/>
        <w:rPr>
          <w:rFonts w:ascii="宋体" w:hAnsi="宋体"/>
          <w:sz w:val="24"/>
        </w:rPr>
      </w:pPr>
    </w:p>
    <w:p w14:paraId="21305DBC">
      <w:pPr>
        <w:spacing w:line="360" w:lineRule="auto"/>
        <w:rPr>
          <w:rFonts w:ascii="宋体" w:hAnsi="宋体"/>
          <w:sz w:val="24"/>
          <w:u w:val="single"/>
        </w:rPr>
      </w:pPr>
      <w:r>
        <w:rPr>
          <w:rFonts w:hint="eastAsia" w:ascii="宋体" w:hAnsi="宋体"/>
          <w:sz w:val="24"/>
        </w:rPr>
        <w:t>尊敬的</w:t>
      </w:r>
      <w:r>
        <w:rPr>
          <w:rFonts w:hint="eastAsia" w:ascii="宋体" w:hAnsi="宋体"/>
          <w:sz w:val="24"/>
          <w:lang w:eastAsia="zh-CN"/>
        </w:rPr>
        <w:t>研究参与者</w:t>
      </w:r>
      <w:r>
        <w:rPr>
          <w:rFonts w:hint="eastAsia" w:ascii="宋体" w:hAnsi="宋体"/>
          <w:sz w:val="24"/>
        </w:rPr>
        <w:t>：</w:t>
      </w:r>
    </w:p>
    <w:p w14:paraId="5788B2BD">
      <w:pPr>
        <w:widowControl/>
        <w:shd w:val="clear" w:color="auto" w:fill="FFFFFF"/>
        <w:spacing w:line="360" w:lineRule="atLeast"/>
        <w:ind w:firstLine="485"/>
        <w:jc w:val="left"/>
        <w:rPr>
          <w:rFonts w:ascii="Arial" w:hAnsi="Arial" w:eastAsia="宋体" w:cs="Arial"/>
          <w:color w:val="000000"/>
          <w:kern w:val="0"/>
          <w:sz w:val="27"/>
          <w:szCs w:val="27"/>
        </w:rPr>
      </w:pPr>
      <w:r>
        <w:rPr>
          <w:rFonts w:ascii="Arial" w:hAnsi="Arial" w:eastAsia="宋体" w:cs="Arial"/>
          <w:color w:val="000000"/>
          <w:kern w:val="0"/>
          <w:sz w:val="24"/>
          <w:szCs w:val="24"/>
        </w:rPr>
        <w:t>现邀请您参加一项研究，题目是“</w:t>
      </w:r>
      <w:r>
        <w:rPr>
          <w:rFonts w:ascii="Arial" w:hAnsi="Arial" w:eastAsia="宋体" w:cs="Arial"/>
          <w:color w:val="FF0000"/>
          <w:kern w:val="0"/>
          <w:sz w:val="24"/>
          <w:szCs w:val="24"/>
        </w:rPr>
        <w:t>此处插入研究题目</w:t>
      </w:r>
      <w:r>
        <w:rPr>
          <w:rFonts w:ascii="Arial" w:hAnsi="Arial" w:eastAsia="宋体" w:cs="Arial"/>
          <w:color w:val="000000"/>
          <w:kern w:val="0"/>
          <w:sz w:val="24"/>
          <w:szCs w:val="24"/>
        </w:rPr>
        <w:t>”。在您参加此项研究之前，请您仔细阅读这份知情同意书并慎重做出是否参加本项研究的决定。您可以向您的研究医生/研究人员询问任何您不懂的地方，让他/她给您解释，直到您完全理解为止。您在做出参与此项研究的决定之前，可以和您的家人及朋友进行充分的讨论。若您正在参加别的研究，请告知您的研究医生或者研究人员。本研究的主要内容如下：</w:t>
      </w:r>
    </w:p>
    <w:p w14:paraId="323DD467">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t>﻿﻿﻿一</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研究背景：（约250字）</w:t>
      </w:r>
    </w:p>
    <w:p w14:paraId="090A41CC">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此处需要说明的内容包括：</w:t>
      </w:r>
    </w:p>
    <w:p w14:paraId="698AE26F">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1、课题的性质：本研究由××单位申办/为“此处插入课题名称”课题，由</w:t>
      </w:r>
      <w:r>
        <w:rPr>
          <w:rFonts w:hint="eastAsia" w:ascii="Arial" w:hAnsi="Arial" w:eastAsia="宋体" w:cs="Arial"/>
          <w:color w:val="000000"/>
          <w:kern w:val="0"/>
          <w:sz w:val="24"/>
          <w:szCs w:val="24"/>
        </w:rPr>
        <w:t>**</w:t>
      </w:r>
      <w:r>
        <w:rPr>
          <w:rFonts w:ascii="Arial" w:hAnsi="Arial" w:eastAsia="宋体" w:cs="Arial"/>
          <w:color w:val="000000"/>
          <w:kern w:val="0"/>
          <w:sz w:val="24"/>
          <w:szCs w:val="24"/>
        </w:rPr>
        <w:t>牵头，联合国内×﻿家单位，共同组织实施，主要研究者为××，课题起止时间是×年×月至×年×月。</w:t>
      </w:r>
    </w:p>
    <w:p w14:paraId="101DA66D">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2、研究目的是为了研究（此处用科普语言描述研究目的），为此我们需要（此处叙述该研究需要的标本内容，如需收集您病理或临床血液检查后剩余的组织、血清/血浆样本用于研究工作）</w:t>
      </w:r>
    </w:p>
    <w:p w14:paraId="5C865EDD">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3、</w:t>
      </w:r>
      <w:r>
        <w:rPr>
          <w:rFonts w:hint="eastAsia" w:ascii="宋体" w:hAnsi="宋体" w:eastAsia="宋体" w:cs="宋体"/>
          <w:color w:val="000000"/>
          <w:kern w:val="0"/>
          <w:sz w:val="24"/>
          <w:szCs w:val="24"/>
        </w:rPr>
        <w:t>﻿此项研究已经得到</w:t>
      </w:r>
      <w:r>
        <w:rPr>
          <w:rFonts w:hint="eastAsia" w:ascii="宋体" w:hAnsi="宋体" w:eastAsia="宋体" w:cs="宋体"/>
          <w:color w:val="000000"/>
          <w:kern w:val="0"/>
          <w:sz w:val="24"/>
          <w:szCs w:val="24"/>
          <w:lang w:eastAsia="zh-CN"/>
        </w:rPr>
        <w:t>广西医科大学第一附属医院</w:t>
      </w:r>
      <w:r>
        <w:rPr>
          <w:rFonts w:hint="eastAsia" w:ascii="宋体" w:hAnsi="宋体" w:eastAsia="宋体" w:cs="宋体"/>
          <w:color w:val="000000"/>
          <w:kern w:val="0"/>
          <w:sz w:val="24"/>
          <w:szCs w:val="24"/>
        </w:rPr>
        <w:t>伦理委员会的审批，伦理委员会是一个保护受试患者</w:t>
      </w:r>
      <w:r>
        <w:rPr>
          <w:rFonts w:ascii="Arial" w:hAnsi="Arial" w:eastAsia="宋体" w:cs="Arial"/>
          <w:color w:val="000000"/>
          <w:kern w:val="0"/>
          <w:sz w:val="24"/>
          <w:szCs w:val="24"/>
        </w:rPr>
        <w:t>/参加者权益的组织。</w:t>
      </w:r>
    </w:p>
    <w:p w14:paraId="29F23820">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t>﻿﻿﻿二</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研究设计和研究过程</w:t>
      </w:r>
      <w:r>
        <w:rPr>
          <w:rFonts w:ascii="Arial" w:hAnsi="Arial" w:eastAsia="宋体" w:cs="Arial"/>
          <w:color w:val="000000"/>
          <w:kern w:val="0"/>
          <w:sz w:val="24"/>
          <w:szCs w:val="24"/>
        </w:rPr>
        <w:t>：（约800字）</w:t>
      </w:r>
    </w:p>
    <w:p w14:paraId="4C5FF66C">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1、这项研究将（此处叙述目标人群、样本量和简单的试验/实验设计）收集×份标本。</w:t>
      </w:r>
    </w:p>
    <w:p w14:paraId="187D5C10">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2、（以下叙述如何采集标本）比如：如果您自愿参加此研究，我们将采集您在常规临床检查和治疗过程中剩余的组织、血液，等样本，这些标本的使用不会影响您正常的诊断和治疗。同时您将授权</w:t>
      </w:r>
      <w:r>
        <w:rPr>
          <w:rFonts w:hint="eastAsia" w:ascii="Arial" w:hAnsi="Arial" w:eastAsia="宋体" w:cs="Arial"/>
          <w:color w:val="000000"/>
          <w:kern w:val="0"/>
          <w:sz w:val="24"/>
          <w:szCs w:val="24"/>
          <w:lang w:eastAsia="zh-CN"/>
        </w:rPr>
        <w:t>广西医科大学第一附属医院</w:t>
      </w:r>
      <w:r>
        <w:rPr>
          <w:rFonts w:ascii="Arial" w:hAnsi="Arial" w:eastAsia="宋体" w:cs="Arial"/>
          <w:color w:val="000000"/>
          <w:kern w:val="0"/>
          <w:sz w:val="24"/>
          <w:szCs w:val="24"/>
        </w:rPr>
        <w:t>基于科学研究目的查阅您在本次研究中的医疗资料和检测结果。（如采集新鲜血、尿、便等标本，应具体说明采集时间、采集方法、采血量）</w:t>
      </w:r>
    </w:p>
    <w:p w14:paraId="1C418896">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3、（此处叙述在研究中如何使用/操作这些样本）比如：当我们收集好这些样本后，将建立专门的组织和血清/血浆样本资料库，数据库内容包括“样本编号” 、“参加者姓名拼音缩写”、 样本编号会同时被标记在样本管上，以便实现参加者信息、样本号的“双重保险”，确保在数据分析时的信息准确性。这些样本将送到××实验室进行检测（简单叙述实验室操作方法，50字以内），</w:t>
      </w:r>
      <w:r>
        <w:rPr>
          <w:rFonts w:hint="eastAsia" w:ascii="Arial" w:hAnsi="Arial" w:eastAsia="宋体" w:cs="Arial"/>
          <w:color w:val="000000"/>
          <w:kern w:val="0"/>
          <w:sz w:val="24"/>
          <w:szCs w:val="24"/>
        </w:rPr>
        <w:t>明确哪些检测指标，</w:t>
      </w:r>
      <w:r>
        <w:rPr>
          <w:rFonts w:ascii="Arial" w:hAnsi="Arial" w:eastAsia="宋体" w:cs="Arial"/>
          <w:color w:val="000000"/>
          <w:kern w:val="0"/>
          <w:sz w:val="24"/>
          <w:szCs w:val="24"/>
        </w:rPr>
        <w:t>剩余生物样本将返还</w:t>
      </w:r>
      <w:r>
        <w:rPr>
          <w:rFonts w:hint="eastAsia" w:ascii="Arial" w:hAnsi="Arial" w:eastAsia="宋体" w:cs="Arial"/>
          <w:color w:val="000000"/>
          <w:kern w:val="0"/>
          <w:sz w:val="24"/>
          <w:szCs w:val="24"/>
          <w:lang w:eastAsia="zh-CN"/>
        </w:rPr>
        <w:t>广西医科大学第一附属医院</w:t>
      </w:r>
      <w:r>
        <w:rPr>
          <w:rFonts w:ascii="Arial" w:hAnsi="Arial" w:eastAsia="宋体" w:cs="Arial"/>
          <w:color w:val="000000"/>
          <w:kern w:val="0"/>
          <w:sz w:val="24"/>
          <w:szCs w:val="24"/>
        </w:rPr>
        <w:t>保存。</w:t>
      </w:r>
    </w:p>
    <w:p w14:paraId="1921B3DE">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4、个人隐私的保密措施：样本在收集过程中将采用个人身份资料去识别处理，以保护受试患者/参加者的隐私：您在入组后使用项目统一编号，个人资料和病例信息由样本管理的专人录入、保存，使用者看到的仅为个体编号，不再接触受试患者/参加者的姓名等资料。您的样本资料以电子版的形式保存在专门的电脑中，此电脑不做他用，并设有密码，仅进行样本管理的人员（1人）有此密码。存放样本的冰箱为专用生物样品保存冰箱，钥匙由进行样本管理的专人保存。您的医疗记录将保存在医院，仅供研究人员查阅；必要时，申办单位、伦理委员会或政府管理部门的成员按相应权限可以查阅您的个人资料。研究结果将以经统计分析后的数据形式发表，不包含任何可识别的患者/参加者信息。</w:t>
      </w:r>
    </w:p>
    <w:p w14:paraId="3CFE092A">
      <w:pPr>
        <w:widowControl/>
        <w:shd w:val="clear" w:color="auto" w:fill="FFFFFF"/>
        <w:spacing w:line="360" w:lineRule="atLeast"/>
        <w:ind w:hanging="454"/>
        <w:jc w:val="left"/>
        <w:rPr>
          <w:rFonts w:ascii="Arial" w:hAnsi="Arial" w:eastAsia="宋体" w:cs="Arial"/>
          <w:color w:val="000000"/>
          <w:kern w:val="0"/>
          <w:sz w:val="27"/>
          <w:szCs w:val="27"/>
        </w:rPr>
      </w:pPr>
      <w:r>
        <w:rPr>
          <w:rFonts w:ascii="Arial" w:hAnsi="Arial" w:eastAsia="宋体" w:cs="Arial"/>
          <w:b/>
          <w:bCs/>
          <w:color w:val="000000"/>
          <w:kern w:val="0"/>
          <w:sz w:val="27"/>
          <w:szCs w:val="27"/>
        </w:rPr>
        <w:t>﻿﻿﻿三</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可能的风险和受益</w:t>
      </w:r>
      <w:r>
        <w:rPr>
          <w:rFonts w:ascii="Arial" w:hAnsi="Arial" w:eastAsia="宋体" w:cs="Arial"/>
          <w:color w:val="000000"/>
          <w:kern w:val="0"/>
          <w:sz w:val="24"/>
          <w:szCs w:val="24"/>
        </w:rPr>
        <w:t>：（约250字）</w:t>
      </w:r>
    </w:p>
    <w:p w14:paraId="78B26EF7">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1、可能的风险：本项研究为非干预性研究，不会影响和干扰您的常规医疗诊断和治疗，因此不会额外增加您的风险。研究过程中如果您遇到任何疑问可以向研究医生或伦理委员会咨询。</w:t>
      </w:r>
    </w:p>
    <w:p w14:paraId="7057EA58">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2、可能的受益：由于此项研究为非干预性研究，其结果不一定能够直接用于您的诊断和治疗，但是通过对您的样本进行检测或医疗数据进行分析将有助于未来对肿瘤疾病做出明确的诊断或进行有效的治疗，并提高肿瘤的治愈率。在此我们为您能够参与科学研究，并为医学的发展做出贡献表示感谢！</w:t>
      </w:r>
    </w:p>
    <w:p w14:paraId="77C63278">
      <w:pPr>
        <w:widowControl/>
        <w:shd w:val="clear" w:color="auto" w:fill="FFFFFF"/>
        <w:spacing w:line="360" w:lineRule="atLeast"/>
        <w:ind w:hanging="1"/>
        <w:jc w:val="left"/>
        <w:rPr>
          <w:rFonts w:ascii="Arial" w:hAnsi="Arial" w:eastAsia="宋体" w:cs="Arial"/>
          <w:color w:val="000000"/>
          <w:kern w:val="0"/>
          <w:sz w:val="27"/>
          <w:szCs w:val="27"/>
        </w:rPr>
      </w:pPr>
      <w:r>
        <w:rPr>
          <w:rFonts w:ascii="Arial" w:hAnsi="Arial" w:eastAsia="宋体" w:cs="Arial"/>
          <w:b/>
          <w:bCs/>
          <w:color w:val="000000"/>
          <w:kern w:val="0"/>
          <w:sz w:val="24"/>
          <w:szCs w:val="24"/>
        </w:rPr>
        <w:t>四、自愿参加</w:t>
      </w:r>
      <w:r>
        <w:rPr>
          <w:rFonts w:ascii="Arial" w:hAnsi="Arial" w:eastAsia="宋体" w:cs="Arial"/>
          <w:color w:val="000000"/>
          <w:kern w:val="0"/>
          <w:sz w:val="24"/>
          <w:szCs w:val="24"/>
        </w:rPr>
        <w:t>：您参与试验是完全自愿的，您可以随时退出试验而无需理由，绝不会影响您和医务人员的关系及今后的诊治。</w:t>
      </w:r>
    </w:p>
    <w:p w14:paraId="098B1338">
      <w:pPr>
        <w:widowControl/>
        <w:shd w:val="clear" w:color="auto" w:fill="FFFFFF"/>
        <w:spacing w:line="360" w:lineRule="atLeast"/>
        <w:jc w:val="left"/>
        <w:rPr>
          <w:rFonts w:ascii="Arial" w:hAnsi="Arial" w:eastAsia="宋体" w:cs="Arial"/>
          <w:color w:val="000000"/>
          <w:kern w:val="0"/>
          <w:sz w:val="24"/>
          <w:szCs w:val="24"/>
        </w:rPr>
      </w:pPr>
      <w:r>
        <w:rPr>
          <w:rFonts w:ascii="Arial" w:hAnsi="Arial" w:eastAsia="宋体" w:cs="Arial"/>
          <w:b/>
          <w:bCs/>
          <w:color w:val="000000"/>
          <w:kern w:val="0"/>
          <w:sz w:val="24"/>
          <w:szCs w:val="24"/>
        </w:rPr>
        <w:t>五、研究费用：</w:t>
      </w:r>
      <w:r>
        <w:rPr>
          <w:rFonts w:ascii="Arial" w:hAnsi="Arial" w:eastAsia="宋体" w:cs="Arial"/>
          <w:color w:val="000000"/>
          <w:kern w:val="0"/>
          <w:sz w:val="24"/>
          <w:szCs w:val="24"/>
        </w:rPr>
        <w:t>﻿标本检测费用由研究者承担，参加此项研究不会额外增加您的费用。（如确有其他费用报销，或采血/交通补偿，应说明经费来源、报销具体范围、补偿金额和发放方式）</w:t>
      </w:r>
    </w:p>
    <w:p w14:paraId="376CF4EE">
      <w:pPr>
        <w:spacing w:line="360" w:lineRule="auto"/>
        <w:rPr>
          <w:rFonts w:ascii="宋体" w:hAnsi="宋体" w:eastAsia="宋体" w:cs="宋体"/>
          <w:spacing w:val="3"/>
          <w:sz w:val="24"/>
          <w:lang w:val="zh-CN" w:bidi="zh-CN"/>
        </w:rPr>
      </w:pPr>
      <w:r>
        <w:rPr>
          <w:rFonts w:hint="eastAsia" w:ascii="Arial" w:hAnsi="Arial" w:eastAsia="宋体" w:cs="Arial"/>
          <w:color w:val="000000"/>
          <w:kern w:val="0"/>
          <w:sz w:val="24"/>
          <w:szCs w:val="24"/>
        </w:rPr>
        <w:t>六</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赔偿：</w:t>
      </w:r>
      <w:r>
        <w:rPr>
          <w:rFonts w:ascii="宋体" w:hAnsi="宋体" w:eastAsia="宋体" w:cs="宋体"/>
          <w:spacing w:val="3"/>
          <w:sz w:val="24"/>
          <w:lang w:val="zh-CN" w:bidi="zh-CN"/>
        </w:rPr>
        <w:t>如果出现任何与本研究有关的损害或发生严重不良事件时，申办</w:t>
      </w:r>
      <w:r>
        <w:rPr>
          <w:rFonts w:hint="eastAsia" w:ascii="宋体" w:hAnsi="宋体" w:eastAsia="宋体" w:cs="宋体"/>
          <w:spacing w:val="3"/>
          <w:sz w:val="24"/>
          <w:lang w:val="zh-CN" w:bidi="zh-CN"/>
        </w:rPr>
        <w:t>者将承担治疗费用并依照</w:t>
      </w:r>
      <w:r>
        <w:rPr>
          <w:rFonts w:ascii="宋体" w:hAnsi="宋体" w:eastAsia="宋体" w:cs="宋体"/>
          <w:spacing w:val="3"/>
          <w:sz w:val="24"/>
          <w:lang w:val="zh-CN" w:bidi="zh-CN"/>
        </w:rPr>
        <w:t>中国法律</w:t>
      </w:r>
      <w:r>
        <w:rPr>
          <w:rFonts w:hint="eastAsia" w:ascii="宋体" w:hAnsi="宋体" w:eastAsia="宋体" w:cs="宋体"/>
          <w:spacing w:val="3"/>
          <w:sz w:val="24"/>
          <w:lang w:val="zh-CN" w:bidi="zh-CN"/>
        </w:rPr>
        <w:t>规定</w:t>
      </w:r>
      <w:r>
        <w:rPr>
          <w:rFonts w:hint="eastAsia" w:ascii="宋体" w:hAnsi="宋体" w:eastAsia="宋体" w:cs="宋体"/>
          <w:spacing w:val="3"/>
          <w:sz w:val="24"/>
          <w:lang w:bidi="zh-CN"/>
        </w:rPr>
        <w:t>进行</w:t>
      </w:r>
      <w:r>
        <w:rPr>
          <w:rFonts w:ascii="宋体" w:hAnsi="宋体" w:eastAsia="宋体" w:cs="宋体"/>
          <w:spacing w:val="3"/>
          <w:sz w:val="24"/>
          <w:lang w:val="zh-CN" w:bidi="zh-CN"/>
        </w:rPr>
        <w:t>相应的</w:t>
      </w:r>
      <w:r>
        <w:rPr>
          <w:rFonts w:hint="eastAsia" w:ascii="宋体" w:hAnsi="宋体" w:eastAsia="宋体" w:cs="宋体"/>
          <w:spacing w:val="3"/>
          <w:sz w:val="24"/>
          <w:lang w:val="zh-CN" w:bidi="zh-CN"/>
        </w:rPr>
        <w:t>赔偿</w:t>
      </w:r>
      <w:r>
        <w:rPr>
          <w:rFonts w:ascii="宋体" w:hAnsi="宋体" w:eastAsia="宋体" w:cs="宋体"/>
          <w:spacing w:val="3"/>
          <w:sz w:val="24"/>
          <w:lang w:val="zh-CN" w:bidi="zh-CN"/>
        </w:rPr>
        <w:t>。</w:t>
      </w:r>
    </w:p>
    <w:p w14:paraId="69FD2108">
      <w:pPr>
        <w:widowControl/>
        <w:shd w:val="clear" w:color="auto" w:fill="FFFFFF"/>
        <w:spacing w:line="360" w:lineRule="atLeast"/>
        <w:jc w:val="left"/>
        <w:rPr>
          <w:rFonts w:ascii="Arial" w:hAnsi="Arial" w:eastAsia="宋体" w:cs="Arial"/>
          <w:color w:val="000000"/>
          <w:kern w:val="0"/>
          <w:sz w:val="24"/>
          <w:szCs w:val="24"/>
        </w:rPr>
      </w:pPr>
    </w:p>
    <w:p w14:paraId="2EE91031">
      <w:pPr>
        <w:widowControl/>
        <w:shd w:val="clear" w:color="auto" w:fill="FFFFFF"/>
        <w:spacing w:line="360" w:lineRule="atLeast"/>
        <w:jc w:val="left"/>
        <w:rPr>
          <w:rFonts w:ascii="Arial" w:hAnsi="Arial" w:eastAsia="宋体" w:cs="Arial"/>
          <w:color w:val="000000"/>
          <w:kern w:val="0"/>
          <w:sz w:val="27"/>
          <w:szCs w:val="27"/>
        </w:rPr>
      </w:pPr>
      <w:r>
        <w:rPr>
          <w:rFonts w:hint="eastAsia" w:ascii="Arial" w:hAnsi="Arial" w:eastAsia="宋体" w:cs="Arial"/>
          <w:b/>
          <w:bCs/>
          <w:color w:val="000000"/>
          <w:kern w:val="0"/>
          <w:sz w:val="24"/>
          <w:szCs w:val="24"/>
        </w:rPr>
        <w:t>七</w:t>
      </w:r>
      <w:r>
        <w:rPr>
          <w:rFonts w:ascii="Arial" w:hAnsi="Arial" w:eastAsia="宋体" w:cs="Arial"/>
          <w:b/>
          <w:bCs/>
          <w:color w:val="000000"/>
          <w:kern w:val="0"/>
          <w:sz w:val="24"/>
          <w:szCs w:val="24"/>
        </w:rPr>
        <w:t>、联系人及联系方式</w:t>
      </w:r>
      <w:r>
        <w:rPr>
          <w:rFonts w:ascii="Arial" w:hAnsi="Arial" w:eastAsia="宋体" w:cs="Arial"/>
          <w:color w:val="000000"/>
          <w:kern w:val="0"/>
          <w:sz w:val="24"/>
          <w:szCs w:val="24"/>
        </w:rPr>
        <w:t>：如果您本人对此项研究有任何疑问，可直接与</w:t>
      </w:r>
      <w:r>
        <w:rPr>
          <w:rFonts w:hint="eastAsia" w:ascii="Arial" w:hAnsi="Arial" w:eastAsia="宋体" w:cs="Arial"/>
          <w:color w:val="000000"/>
          <w:kern w:val="0"/>
          <w:sz w:val="24"/>
          <w:szCs w:val="24"/>
          <w:lang w:eastAsia="zh-CN"/>
        </w:rPr>
        <w:t>广西医科大学第一附属医院</w:t>
      </w:r>
      <w:r>
        <w:rPr>
          <w:rFonts w:hint="eastAsia" w:ascii="Arial" w:hAnsi="Arial" w:eastAsia="宋体" w:cs="Arial"/>
          <w:color w:val="000000"/>
          <w:kern w:val="0"/>
          <w:sz w:val="24"/>
          <w:szCs w:val="24"/>
        </w:rPr>
        <w:t>研究者</w:t>
      </w:r>
      <w:r>
        <w:rPr>
          <w:rFonts w:hint="eastAsia" w:ascii="Arial" w:hAnsi="Arial" w:eastAsia="宋体" w:cs="Arial"/>
          <w:color w:val="000000"/>
          <w:kern w:val="0"/>
          <w:sz w:val="24"/>
          <w:szCs w:val="24"/>
          <w:u w:val="single"/>
          <w:lang w:val="en-US" w:eastAsia="zh-CN"/>
        </w:rPr>
        <w:t xml:space="preserve">         </w:t>
      </w:r>
      <w:r>
        <w:rPr>
          <w:rFonts w:hint="eastAsia" w:ascii="Arial" w:hAnsi="Arial" w:eastAsia="宋体" w:cs="Arial"/>
          <w:color w:val="000000"/>
          <w:kern w:val="0"/>
          <w:sz w:val="24"/>
          <w:szCs w:val="24"/>
        </w:rPr>
        <w:t>联系</w:t>
      </w:r>
      <w:r>
        <w:rPr>
          <w:rFonts w:ascii="Arial" w:hAnsi="Arial" w:eastAsia="宋体" w:cs="Arial"/>
          <w:color w:val="000000"/>
          <w:kern w:val="0"/>
          <w:sz w:val="24"/>
          <w:szCs w:val="24"/>
        </w:rPr>
        <w:t>，联系电话：</w:t>
      </w:r>
      <w:r>
        <w:rPr>
          <w:rFonts w:hint="eastAsia" w:ascii="Arial" w:hAnsi="Arial" w:eastAsia="宋体" w:cs="Arial"/>
          <w:color w:val="000000"/>
          <w:kern w:val="0"/>
          <w:sz w:val="24"/>
          <w:szCs w:val="24"/>
          <w:u w:val="single"/>
          <w:lang w:val="en-US" w:eastAsia="zh-CN"/>
        </w:rPr>
        <w:t xml:space="preserve">           </w:t>
      </w:r>
      <w:r>
        <w:rPr>
          <w:rFonts w:ascii="Arial" w:hAnsi="Arial" w:eastAsia="宋体" w:cs="Arial"/>
          <w:color w:val="000000"/>
          <w:kern w:val="0"/>
          <w:sz w:val="24"/>
          <w:szCs w:val="24"/>
          <w:u w:val="single"/>
        </w:rPr>
        <w:t>﻿</w:t>
      </w:r>
      <w:r>
        <w:rPr>
          <w:rFonts w:hint="eastAsia" w:ascii="Arial" w:hAnsi="Arial" w:eastAsia="宋体" w:cs="Arial"/>
          <w:color w:val="000000"/>
          <w:kern w:val="0"/>
          <w:sz w:val="24"/>
          <w:szCs w:val="24"/>
          <w:lang w:eastAsia="zh-CN"/>
        </w:rPr>
        <w:t>。</w:t>
      </w:r>
      <w:r>
        <w:rPr>
          <w:rFonts w:ascii="Arial" w:hAnsi="Arial" w:eastAsia="宋体" w:cs="Arial"/>
          <w:color w:val="000000"/>
          <w:kern w:val="0"/>
          <w:sz w:val="24"/>
          <w:szCs w:val="24"/>
        </w:rPr>
        <w:t>如果您有与</w:t>
      </w:r>
      <w:r>
        <w:rPr>
          <w:rFonts w:hint="eastAsia" w:ascii="Arial" w:hAnsi="Arial" w:eastAsia="宋体" w:cs="Arial"/>
          <w:color w:val="000000"/>
          <w:kern w:val="0"/>
          <w:sz w:val="24"/>
          <w:szCs w:val="24"/>
          <w:lang w:eastAsia="zh-CN"/>
        </w:rPr>
        <w:t>研究参与者</w:t>
      </w:r>
      <w:r>
        <w:rPr>
          <w:rFonts w:ascii="Arial" w:hAnsi="Arial" w:eastAsia="宋体" w:cs="Arial"/>
          <w:color w:val="000000"/>
          <w:kern w:val="0"/>
          <w:sz w:val="24"/>
          <w:szCs w:val="24"/>
        </w:rPr>
        <w:t>/参与者权利相关的任何问题，或者您想反映参与本研究过程中遭遇的困难、不满和忧虑，或者想提供与本研究有关的意见和建议，请联系</w:t>
      </w:r>
      <w:r>
        <w:rPr>
          <w:rFonts w:hint="eastAsia" w:ascii="Arial" w:hAnsi="Arial" w:eastAsia="宋体" w:cs="Arial"/>
          <w:color w:val="000000"/>
          <w:kern w:val="0"/>
          <w:sz w:val="24"/>
          <w:szCs w:val="24"/>
          <w:lang w:eastAsia="zh-CN"/>
        </w:rPr>
        <w:t>广西医科大学第一附属医院</w:t>
      </w:r>
      <w:r>
        <w:rPr>
          <w:rFonts w:ascii="Arial" w:hAnsi="Arial" w:eastAsia="宋体" w:cs="Arial"/>
          <w:color w:val="000000"/>
          <w:kern w:val="0"/>
          <w:sz w:val="24"/>
          <w:szCs w:val="24"/>
        </w:rPr>
        <w:t>伦理委员会，联系电话：</w:t>
      </w:r>
      <w:r>
        <w:rPr>
          <w:rFonts w:hint="eastAsia" w:ascii="Arial" w:hAnsi="Arial" w:eastAsia="宋体" w:cs="Arial"/>
          <w:color w:val="000000"/>
          <w:kern w:val="0"/>
          <w:sz w:val="24"/>
          <w:szCs w:val="24"/>
          <w:lang w:val="en-US" w:eastAsia="zh-CN"/>
        </w:rPr>
        <w:t>0771-5356557</w:t>
      </w:r>
      <w:r>
        <w:rPr>
          <w:rFonts w:ascii="Arial" w:hAnsi="Arial" w:eastAsia="宋体" w:cs="Arial"/>
          <w:color w:val="000000"/>
          <w:kern w:val="0"/>
          <w:sz w:val="24"/>
          <w:szCs w:val="24"/>
        </w:rPr>
        <w:t>。</w:t>
      </w:r>
    </w:p>
    <w:p w14:paraId="3E1EEAF0">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p>
    <w:p w14:paraId="4327C970">
      <w:pPr>
        <w:widowControl/>
        <w:shd w:val="clear" w:color="auto" w:fill="FFFFFF"/>
        <w:spacing w:line="360" w:lineRule="atLeast"/>
        <w:jc w:val="left"/>
        <w:rPr>
          <w:rFonts w:ascii="Arial" w:hAnsi="Arial" w:eastAsia="宋体" w:cs="Arial"/>
          <w:color w:val="000000"/>
          <w:kern w:val="0"/>
          <w:sz w:val="27"/>
          <w:szCs w:val="27"/>
        </w:rPr>
      </w:pPr>
    </w:p>
    <w:p w14:paraId="686795C4">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r>
        <w:rPr>
          <w:rFonts w:ascii="Arial" w:hAnsi="Arial" w:eastAsia="宋体" w:cs="Arial"/>
          <w:color w:val="000000"/>
          <w:kern w:val="0"/>
          <w:sz w:val="30"/>
          <w:szCs w:val="30"/>
        </w:rPr>
        <w:t>知情同意书签字处</w:t>
      </w:r>
    </w:p>
    <w:p w14:paraId="68E9765D">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b/>
          <w:bCs/>
          <w:color w:val="000000"/>
          <w:kern w:val="0"/>
          <w:sz w:val="27"/>
          <w:szCs w:val="27"/>
        </w:rPr>
        <w:t>作为</w:t>
      </w:r>
      <w:r>
        <w:rPr>
          <w:rFonts w:hint="eastAsia" w:ascii="Arial" w:hAnsi="Arial" w:eastAsia="宋体" w:cs="Arial"/>
          <w:b/>
          <w:bCs/>
          <w:color w:val="000000"/>
          <w:kern w:val="0"/>
          <w:sz w:val="27"/>
          <w:szCs w:val="27"/>
          <w:lang w:eastAsia="zh-CN"/>
        </w:rPr>
        <w:t>研究参与者</w:t>
      </w:r>
      <w:r>
        <w:rPr>
          <w:rFonts w:ascii="Arial" w:hAnsi="Arial" w:eastAsia="宋体" w:cs="Arial"/>
          <w:b/>
          <w:bCs/>
          <w:color w:val="000000"/>
          <w:kern w:val="0"/>
          <w:sz w:val="27"/>
          <w:szCs w:val="27"/>
        </w:rPr>
        <w:t>，我已阅读上述信息并理解该研究的目的以及参加该研究所带来的潜在风险和益处。我对研究程序、研究内容提出的所有问题均已得到令我满意的答复。我同意贡献我的经医疗分析后剩余的组织和血液标本并提供我的有关健康信息用于研究与开发工作。（</w:t>
      </w:r>
      <w:r>
        <w:rPr>
          <w:rFonts w:ascii="Arial" w:hAnsi="Arial" w:eastAsia="宋体" w:cs="Arial"/>
          <w:b/>
          <w:bCs/>
          <w:color w:val="FF0000"/>
          <w:kern w:val="0"/>
          <w:sz w:val="27"/>
          <w:szCs w:val="27"/>
        </w:rPr>
        <w:t>根据研究实际情况修改</w:t>
      </w:r>
      <w:r>
        <w:rPr>
          <w:rFonts w:ascii="Arial" w:hAnsi="Arial" w:eastAsia="宋体" w:cs="Arial"/>
          <w:b/>
          <w:bCs/>
          <w:color w:val="000000"/>
          <w:kern w:val="0"/>
          <w:sz w:val="27"/>
          <w:szCs w:val="27"/>
        </w:rPr>
        <w:t>）我自愿签署这份知情同意书，并自愿参加这项研究。</w:t>
      </w:r>
    </w:p>
    <w:p w14:paraId="5F6EB8C8">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p>
    <w:p w14:paraId="35B3B92F">
      <w:pPr>
        <w:widowControl/>
        <w:shd w:val="clear" w:color="auto" w:fill="FFFFFF"/>
        <w:spacing w:line="360" w:lineRule="atLeast"/>
        <w:jc w:val="left"/>
        <w:rPr>
          <w:rFonts w:ascii="Arial" w:hAnsi="Arial" w:eastAsia="宋体" w:cs="Arial"/>
          <w:color w:val="000000"/>
          <w:kern w:val="0"/>
          <w:sz w:val="27"/>
          <w:szCs w:val="27"/>
        </w:rPr>
      </w:pPr>
      <w:bookmarkStart w:id="0" w:name="_GoBack"/>
      <w:bookmarkEnd w:id="0"/>
    </w:p>
    <w:p w14:paraId="4AD40276">
      <w:pPr>
        <w:widowControl/>
        <w:shd w:val="clear" w:color="auto" w:fill="FFFFFF"/>
        <w:spacing w:line="360" w:lineRule="atLeast"/>
        <w:jc w:val="left"/>
        <w:rPr>
          <w:rFonts w:ascii="Arial" w:hAnsi="Arial" w:eastAsia="宋体" w:cs="Arial"/>
          <w:color w:val="000000"/>
          <w:kern w:val="0"/>
          <w:sz w:val="27"/>
          <w:szCs w:val="27"/>
        </w:rPr>
      </w:pPr>
      <w:r>
        <w:rPr>
          <w:rFonts w:hint="eastAsia" w:ascii="Arial" w:hAnsi="Arial" w:eastAsia="宋体" w:cs="Arial"/>
          <w:color w:val="000000"/>
          <w:kern w:val="0"/>
          <w:sz w:val="27"/>
          <w:szCs w:val="27"/>
          <w:lang w:val="en-US" w:eastAsia="zh-CN"/>
        </w:rPr>
        <w:t>研究参与者</w:t>
      </w:r>
      <w:r>
        <w:rPr>
          <w:rFonts w:ascii="Arial" w:hAnsi="Arial" w:eastAsia="宋体" w:cs="Arial"/>
          <w:color w:val="000000"/>
          <w:kern w:val="0"/>
          <w:sz w:val="27"/>
          <w:szCs w:val="27"/>
        </w:rPr>
        <w:t>签字：﻿</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签字日期：﻿</w:t>
      </w:r>
    </w:p>
    <w:p w14:paraId="426F4029">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法定代理人签字﻿（必要时）</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﻿签字日期：﻿（必要时）</w:t>
      </w:r>
    </w:p>
    <w:p w14:paraId="40FD2FD3">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见证人</w:t>
      </w:r>
      <w:r>
        <w:rPr>
          <w:rFonts w:hint="eastAsia" w:ascii="宋体" w:hAnsi="宋体" w:eastAsia="宋体" w:cs="宋体"/>
          <w:color w:val="000000"/>
          <w:kern w:val="0"/>
          <w:sz w:val="27"/>
          <w:szCs w:val="27"/>
        </w:rPr>
        <w:t>﻿签字</w:t>
      </w:r>
      <w:r>
        <w:rPr>
          <w:rFonts w:ascii="Arial" w:hAnsi="Arial" w:eastAsia="宋体" w:cs="Arial"/>
          <w:color w:val="000000"/>
          <w:kern w:val="0"/>
          <w:sz w:val="27"/>
          <w:szCs w:val="27"/>
        </w:rPr>
        <w:t>﻿（必要时）﻿</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签字日期：﻿（必要时）</w:t>
      </w:r>
    </w:p>
    <w:p w14:paraId="4C207DB4">
      <w:pPr>
        <w:widowControl/>
        <w:shd w:val="clear" w:color="auto" w:fill="FFFFFF"/>
        <w:spacing w:line="360" w:lineRule="atLeast"/>
        <w:jc w:val="left"/>
        <w:rPr>
          <w:rFonts w:ascii="Arial" w:hAnsi="Arial" w:eastAsia="宋体" w:cs="Arial"/>
          <w:b/>
          <w:bCs/>
          <w:color w:val="000000"/>
          <w:kern w:val="0"/>
          <w:sz w:val="27"/>
          <w:szCs w:val="27"/>
        </w:rPr>
      </w:pPr>
      <w:r>
        <w:rPr>
          <w:rFonts w:ascii="Arial" w:hAnsi="Arial" w:eastAsia="宋体" w:cs="Arial"/>
          <w:color w:val="000000"/>
          <w:kern w:val="0"/>
          <w:sz w:val="27"/>
          <w:szCs w:val="27"/>
        </w:rPr>
        <w:t>﻿</w:t>
      </w:r>
      <w:r>
        <w:rPr>
          <w:rFonts w:ascii="Arial" w:hAnsi="Arial" w:eastAsia="宋体" w:cs="Arial"/>
          <w:b/>
          <w:bCs/>
          <w:color w:val="000000"/>
          <w:kern w:val="0"/>
          <w:sz w:val="27"/>
          <w:szCs w:val="27"/>
        </w:rPr>
        <w:t>﻿</w:t>
      </w:r>
    </w:p>
    <w:p w14:paraId="15834A3F">
      <w:pPr>
        <w:widowControl/>
        <w:shd w:val="clear" w:color="auto" w:fill="FFFFFF"/>
        <w:spacing w:line="360" w:lineRule="atLeast"/>
        <w:jc w:val="left"/>
        <w:rPr>
          <w:rFonts w:ascii="Arial" w:hAnsi="Arial" w:eastAsia="宋体" w:cs="Arial"/>
          <w:b/>
          <w:bCs/>
          <w:color w:val="000000"/>
          <w:kern w:val="0"/>
          <w:sz w:val="27"/>
          <w:szCs w:val="27"/>
        </w:rPr>
      </w:pPr>
    </w:p>
    <w:p w14:paraId="68C3FCEB">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b/>
          <w:bCs/>
          <w:color w:val="000000"/>
          <w:kern w:val="0"/>
          <w:sz w:val="27"/>
          <w:szCs w:val="27"/>
        </w:rPr>
        <w:t>作为研究者，我已经向研究对象宣读和解释了这份知情同意书，并且回答了他/她所提出的所有问题。他/她本人也已经理解并同意参加此项科学研究。</w:t>
      </w:r>
    </w:p>
    <w:p w14:paraId="41CABFC1">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p>
    <w:p w14:paraId="1A2B16AC">
      <w:pPr>
        <w:widowControl/>
        <w:shd w:val="clear" w:color="auto" w:fill="FFFFFF"/>
        <w:spacing w:line="360" w:lineRule="atLeast"/>
        <w:jc w:val="left"/>
        <w:rPr>
          <w:rFonts w:ascii="Arial" w:hAnsi="Arial" w:eastAsia="宋体" w:cs="Arial"/>
          <w:color w:val="000000"/>
          <w:kern w:val="0"/>
          <w:sz w:val="27"/>
          <w:szCs w:val="27"/>
        </w:rPr>
      </w:pPr>
    </w:p>
    <w:p w14:paraId="021189DF">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研究者签字：﻿﻿﻿</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rPr>
        <w:t>签字日期</w:t>
      </w:r>
      <w:r>
        <w:rPr>
          <w:rFonts w:ascii="Arial" w:hAnsi="Arial" w:eastAsia="宋体" w:cs="Arial"/>
          <w:color w:val="000000"/>
          <w:kern w:val="0"/>
          <w:sz w:val="24"/>
          <w:szCs w:val="24"/>
        </w:rPr>
        <w:t>：﻿</w:t>
      </w:r>
    </w:p>
    <w:p w14:paraId="75E2EB21"/>
    <w:p w14:paraId="20E2C56D">
      <w:pPr>
        <w:bidi w:val="0"/>
        <w:rPr>
          <w:rFonts w:asciiTheme="minorHAnsi" w:hAnsiTheme="minorHAnsi" w:eastAsiaTheme="minorEastAsia" w:cstheme="minorBidi"/>
          <w:kern w:val="2"/>
          <w:sz w:val="21"/>
          <w:szCs w:val="22"/>
          <w:lang w:val="en-US" w:eastAsia="zh-CN" w:bidi="ar-SA"/>
        </w:rPr>
      </w:pPr>
    </w:p>
    <w:p w14:paraId="1DBCB5ED">
      <w:pPr>
        <w:bidi w:val="0"/>
        <w:rPr>
          <w:lang w:val="en-US" w:eastAsia="zh-CN"/>
        </w:rPr>
      </w:pPr>
    </w:p>
    <w:p w14:paraId="1CD865DC">
      <w:pPr>
        <w:bidi w:val="0"/>
        <w:rPr>
          <w:lang w:val="en-US" w:eastAsia="zh-CN"/>
        </w:rPr>
      </w:pPr>
    </w:p>
    <w:p w14:paraId="48539A0F">
      <w:pPr>
        <w:bidi w:val="0"/>
        <w:rPr>
          <w:lang w:val="en-US" w:eastAsia="zh-CN"/>
        </w:rPr>
      </w:pPr>
    </w:p>
    <w:p w14:paraId="381CC93D">
      <w:pPr>
        <w:bidi w:val="0"/>
        <w:rPr>
          <w:lang w:val="en-US" w:eastAsia="zh-CN"/>
        </w:rPr>
      </w:pPr>
    </w:p>
    <w:p w14:paraId="3EEE0470">
      <w:pPr>
        <w:bidi w:val="0"/>
        <w:jc w:val="center"/>
        <w:rPr>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521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60066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C60066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3724">
    <w:pPr>
      <w:pStyle w:val="3"/>
      <w:pBdr>
        <w:bottom w:val="none" w:color="auto" w:sz="0" w:space="1"/>
      </w:pBdr>
    </w:pPr>
    <w:r>
      <mc:AlternateContent>
        <mc:Choice Requires="wps">
          <w:drawing>
            <wp:anchor distT="0" distB="0" distL="114300" distR="114300" simplePos="0" relativeHeight="251660288" behindDoc="1" locked="0" layoutInCell="1" allowOverlap="1">
              <wp:simplePos x="0" y="0"/>
              <wp:positionH relativeFrom="column">
                <wp:posOffset>-148590</wp:posOffset>
              </wp:positionH>
              <wp:positionV relativeFrom="paragraph">
                <wp:posOffset>69850</wp:posOffset>
              </wp:positionV>
              <wp:extent cx="2369820" cy="239395"/>
              <wp:effectExtent l="0" t="0" r="11430" b="8255"/>
              <wp:wrapNone/>
              <wp:docPr id="1" name="文本框 1"/>
              <wp:cNvGraphicFramePr/>
              <a:graphic xmlns:a="http://schemas.openxmlformats.org/drawingml/2006/main">
                <a:graphicData uri="http://schemas.microsoft.com/office/word/2010/wordprocessingShape">
                  <wps:wsp>
                    <wps:cNvSpPr txBox="1"/>
                    <wps:spPr>
                      <a:xfrm>
                        <a:off x="747395" y="579755"/>
                        <a:ext cx="2369820" cy="239395"/>
                      </a:xfrm>
                      <a:prstGeom prst="rect">
                        <a:avLst/>
                      </a:prstGeom>
                      <a:solidFill>
                        <a:srgbClr val="FFFFFF"/>
                      </a:solidFill>
                      <a:ln>
                        <a:noFill/>
                      </a:ln>
                      <a:effectLst/>
                    </wps:spPr>
                    <wps:txbx>
                      <w:txbxContent>
                        <w:p w14:paraId="217B08DD">
                          <w:pPr>
                            <w:pStyle w:val="2"/>
                            <w:rPr>
                              <w:rFonts w:hint="default" w:ascii="宋体" w:eastAsia="宋体"/>
                              <w:i/>
                              <w:color w:val="FF0000"/>
                              <w:lang w:val="en-US" w:eastAsia="zh-CN"/>
                            </w:rPr>
                          </w:pPr>
                          <w:r>
                            <w:rPr>
                              <w:rFonts w:hint="eastAsia" w:ascii="宋体" w:eastAsia="宋体"/>
                              <w:i/>
                              <w:color w:val="FF0000"/>
                              <w:lang w:val="en-US" w:eastAsia="zh-CN"/>
                            </w:rPr>
                            <w:t>知情同意书</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7pt;margin-top:5.5pt;height:18.85pt;width:186.6pt;z-index:-251656192;mso-width-relative:page;mso-height-relative:margin;mso-height-percent:200;" fillcolor="#FFFFFF" filled="t" stroked="f" coordsize="21600,21600" o:gfxdata="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xcjXAAAACQEAAA8AAAAA&#10;AAAAAQAgAAAAIgAAAGRycy9kb3ducmV2LnhtbFBLAQIUABQAAAAIAIdO4kBljeJR3AEAAKkDAAAO&#10;AAAAAAAAAAEAIAAAACYBAABkcnMvZTJvRG9jLnhtbFBLBQYAAAAABgAGAFkBAAB0BQAAAAA=&#10;">
              <v:fill on="t" focussize="0,0"/>
              <v:stroke on="f"/>
              <v:imagedata o:title=""/>
              <o:lock v:ext="edit" aspectratio="f"/>
              <v:textbox style="mso-fit-shape-to-text:t;">
                <w:txbxContent>
                  <w:p w14:paraId="217B08DD">
                    <w:pPr>
                      <w:pStyle w:val="2"/>
                      <w:rPr>
                        <w:rFonts w:hint="default" w:ascii="宋体" w:eastAsia="宋体"/>
                        <w:i/>
                        <w:color w:val="FF0000"/>
                        <w:lang w:val="en-US" w:eastAsia="zh-CN"/>
                      </w:rPr>
                    </w:pPr>
                    <w:r>
                      <w:rPr>
                        <w:rFonts w:hint="eastAsia" w:ascii="宋体" w:eastAsia="宋体"/>
                        <w:i/>
                        <w:color w:val="FF0000"/>
                        <w:lang w:val="en-US" w:eastAsia="zh-CN"/>
                      </w:rPr>
                      <w:t>知情同意书</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3961765</wp:posOffset>
              </wp:positionH>
              <wp:positionV relativeFrom="paragraph">
                <wp:posOffset>27940</wp:posOffset>
              </wp:positionV>
              <wp:extent cx="1560830" cy="354965"/>
              <wp:effectExtent l="0" t="0" r="1270" b="6985"/>
              <wp:wrapNone/>
              <wp:docPr id="2" name="文本框 2"/>
              <wp:cNvGraphicFramePr/>
              <a:graphic xmlns:a="http://schemas.openxmlformats.org/drawingml/2006/main">
                <a:graphicData uri="http://schemas.microsoft.com/office/word/2010/wordprocessingShape">
                  <wps:wsp>
                    <wps:cNvSpPr txBox="1"/>
                    <wps:spPr>
                      <a:xfrm>
                        <a:off x="5485765" y="537845"/>
                        <a:ext cx="1560830" cy="354965"/>
                      </a:xfrm>
                      <a:prstGeom prst="rect">
                        <a:avLst/>
                      </a:prstGeom>
                      <a:solidFill>
                        <a:srgbClr val="FFFFFF"/>
                      </a:solidFill>
                      <a:ln>
                        <a:noFill/>
                      </a:ln>
                      <a:effectLst/>
                    </wps:spPr>
                    <wps:txbx>
                      <w:txbxContent>
                        <w:p w14:paraId="1E0713C4">
                          <w:pPr>
                            <w:jc w:val="left"/>
                            <w:rPr>
                              <w:rFonts w:hint="eastAsia" w:ascii="宋体"/>
                              <w:sz w:val="16"/>
                            </w:rPr>
                          </w:pPr>
                          <w:r>
                            <w:rPr>
                              <w:rFonts w:hint="eastAsia" w:ascii="宋体"/>
                              <w:sz w:val="16"/>
                            </w:rPr>
                            <w:t>版本号：</w:t>
                          </w:r>
                          <w:r>
                            <w:rPr>
                              <w:rFonts w:hint="eastAsia" w:ascii="宋体"/>
                              <w:i/>
                              <w:color w:val="FF0000"/>
                              <w:sz w:val="16"/>
                            </w:rPr>
                            <w:t>1.0</w:t>
                          </w:r>
                        </w:p>
                        <w:p w14:paraId="7B7BB6FB">
                          <w:pPr>
                            <w:jc w:val="left"/>
                            <w:rPr>
                              <w:sz w:val="16"/>
                            </w:rPr>
                          </w:pPr>
                          <w:r>
                            <w:rPr>
                              <w:rFonts w:hint="eastAsia" w:ascii="宋体"/>
                              <w:sz w:val="16"/>
                            </w:rPr>
                            <w:t>版本日期：XXXX年XX月XX日</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95pt;margin-top:2.2pt;height:27.95pt;width:122.9pt;z-index:-251657216;mso-width-relative:page;mso-height-relative:margin;mso-height-percent:200;" fillcolor="#FFFFFF" filled="t" stroked="f" coordsize="21600,21600" o:gfxdata="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bcZCPXAAAACAEAAA8AAAAA&#10;AAAAAQAgAAAAIgAAAGRycy9kb3ducmV2LnhtbFBLAQIUABQAAAAIAIdO4kC6ca8q3AEAAKoDAAAO&#10;AAAAAAAAAAEAIAAAACYBAABkcnMvZTJvRG9jLnhtbFBLBQYAAAAABgAGAFkBAAB0BQAAAAA=&#10;">
              <v:fill on="t" focussize="0,0"/>
              <v:stroke on="f"/>
              <v:imagedata o:title=""/>
              <o:lock v:ext="edit" aspectratio="f"/>
              <v:textbox style="mso-fit-shape-to-text:t;">
                <w:txbxContent>
                  <w:p w14:paraId="1E0713C4">
                    <w:pPr>
                      <w:jc w:val="left"/>
                      <w:rPr>
                        <w:rFonts w:hint="eastAsia" w:ascii="宋体"/>
                        <w:sz w:val="16"/>
                      </w:rPr>
                    </w:pPr>
                    <w:r>
                      <w:rPr>
                        <w:rFonts w:hint="eastAsia" w:ascii="宋体"/>
                        <w:sz w:val="16"/>
                      </w:rPr>
                      <w:t>版本号：</w:t>
                    </w:r>
                    <w:r>
                      <w:rPr>
                        <w:rFonts w:hint="eastAsia" w:ascii="宋体"/>
                        <w:i/>
                        <w:color w:val="FF0000"/>
                        <w:sz w:val="16"/>
                      </w:rPr>
                      <w:t>1.0</w:t>
                    </w:r>
                  </w:p>
                  <w:p w14:paraId="7B7BB6FB">
                    <w:pPr>
                      <w:jc w:val="left"/>
                      <w:rPr>
                        <w:sz w:val="16"/>
                      </w:rPr>
                    </w:pPr>
                    <w:r>
                      <w:rPr>
                        <w:rFonts w:hint="eastAsia" w:ascii="宋体"/>
                        <w:sz w:val="16"/>
                      </w:rPr>
                      <w:t>版本日期：XXXX年XX月XX日</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ZTkxOWU5ZDI1OTM0ZmExOTU0MjkxN2VlYWU4NDcifQ=="/>
  </w:docVars>
  <w:rsids>
    <w:rsidRoot w:val="0011659A"/>
    <w:rsid w:val="0011659A"/>
    <w:rsid w:val="002626E6"/>
    <w:rsid w:val="00307067"/>
    <w:rsid w:val="00326BDF"/>
    <w:rsid w:val="00345F3C"/>
    <w:rsid w:val="00425156"/>
    <w:rsid w:val="00436D1B"/>
    <w:rsid w:val="004623C0"/>
    <w:rsid w:val="006E2806"/>
    <w:rsid w:val="0078707E"/>
    <w:rsid w:val="00A3792F"/>
    <w:rsid w:val="00B56B78"/>
    <w:rsid w:val="00BD12CF"/>
    <w:rsid w:val="00DA204D"/>
    <w:rsid w:val="00DE3694"/>
    <w:rsid w:val="00F22117"/>
    <w:rsid w:val="0312510D"/>
    <w:rsid w:val="0D0355BF"/>
    <w:rsid w:val="0D101078"/>
    <w:rsid w:val="118532C4"/>
    <w:rsid w:val="420245DE"/>
    <w:rsid w:val="478F0BDE"/>
    <w:rsid w:val="489478E5"/>
    <w:rsid w:val="4F566CC4"/>
    <w:rsid w:val="5A902C05"/>
    <w:rsid w:val="6A303BFF"/>
    <w:rsid w:val="79947CA4"/>
    <w:rsid w:val="7B080E0A"/>
    <w:rsid w:val="7D35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ss-unswct"/>
    <w:basedOn w:val="5"/>
    <w:qFormat/>
    <w:uiPriority w:val="0"/>
  </w:style>
  <w:style w:type="character" w:customStyle="1" w:styleId="9">
    <w:name w:val="css-18fc96r"/>
    <w:basedOn w:val="5"/>
    <w:qFormat/>
    <w:uiPriority w:val="0"/>
  </w:style>
  <w:style w:type="character" w:customStyle="1" w:styleId="10">
    <w:name w:val="css-1lpppkm"/>
    <w:basedOn w:val="5"/>
    <w:qFormat/>
    <w:uiPriority w:val="0"/>
  </w:style>
  <w:style w:type="character" w:customStyle="1" w:styleId="11">
    <w:name w:val="css-17xzylj"/>
    <w:basedOn w:val="5"/>
    <w:qFormat/>
    <w:uiPriority w:val="0"/>
  </w:style>
  <w:style w:type="character" w:customStyle="1" w:styleId="12">
    <w:name w:val="css-7bcsjj"/>
    <w:basedOn w:val="5"/>
    <w:qFormat/>
    <w:uiPriority w:val="0"/>
  </w:style>
  <w:style w:type="character" w:customStyle="1" w:styleId="13">
    <w:name w:val="css-1v6ik97"/>
    <w:basedOn w:val="5"/>
    <w:qFormat/>
    <w:uiPriority w:val="0"/>
  </w:style>
  <w:style w:type="character" w:customStyle="1" w:styleId="14">
    <w:name w:val="css-vbgbpu"/>
    <w:basedOn w:val="5"/>
    <w:qFormat/>
    <w:uiPriority w:val="0"/>
  </w:style>
  <w:style w:type="character" w:customStyle="1" w:styleId="15">
    <w:name w:val="css-rvwp6r"/>
    <w:basedOn w:val="5"/>
    <w:qFormat/>
    <w:uiPriority w:val="0"/>
  </w:style>
  <w:style w:type="character" w:customStyle="1" w:styleId="16">
    <w:name w:val="css-zwodfo"/>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2247</Words>
  <Characters>2286</Characters>
  <Lines>17</Lines>
  <Paragraphs>4</Paragraphs>
  <TotalTime>2</TotalTime>
  <ScaleCrop>false</ScaleCrop>
  <LinksUpToDate>false</LinksUpToDate>
  <CharactersWithSpaces>2402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2023-12-04T03:12:00Z</dcterms:created>
  <dc:creator>lenovo</dc:creator>
  <cp:lastModifiedBy>刘影</cp:lastModifiedBy>
  <dcterms:modified xsi:type="dcterms:W3CDTF">2024-09-19T11:41:10Z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4BD642906C5F4F0092041A1CB1648E2A</vt:lpwstr>
  </property>
</Properties>
</file>