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8905" w:type="dxa"/>
        <w:tblLayout w:type="fixed"/>
        <w:tblLook w:val="04A0"/>
      </w:tblPr>
      <w:tblGrid>
        <w:gridCol w:w="1495"/>
        <w:gridCol w:w="1611"/>
        <w:gridCol w:w="5799"/>
      </w:tblGrid>
      <w:tr w:rsidR="00CE23E8">
        <w:tc>
          <w:tcPr>
            <w:tcW w:w="8905" w:type="dxa"/>
            <w:gridSpan w:val="3"/>
          </w:tcPr>
          <w:p w:rsidR="00CE23E8" w:rsidRDefault="00EF5F60">
            <w:pPr>
              <w:jc w:val="left"/>
              <w:rPr>
                <w:rFonts w:ascii="宋体" w:eastAsia="宋体" w:hAnsi="宋体" w:cs="宋体"/>
                <w:b/>
                <w:bCs/>
                <w:sz w:val="28"/>
                <w:szCs w:val="28"/>
                <w:shd w:val="clear" w:color="auto" w:fill="FFFFFF"/>
              </w:rPr>
            </w:pPr>
            <w:r>
              <w:rPr>
                <w:rFonts w:ascii="宋体" w:eastAsia="宋体" w:hAnsi="宋体" w:cs="宋体" w:hint="eastAsia"/>
                <w:b/>
                <w:bCs/>
                <w:sz w:val="28"/>
                <w:szCs w:val="28"/>
                <w:shd w:val="clear" w:color="auto" w:fill="FFFFFF"/>
              </w:rPr>
              <w:t>【第一步】：</w:t>
            </w:r>
          </w:p>
          <w:p w:rsidR="00CE23E8" w:rsidRDefault="00EF5F60">
            <w:pPr>
              <w:jc w:val="center"/>
              <w:rPr>
                <w:sz w:val="24"/>
              </w:rPr>
            </w:pPr>
            <w:r>
              <w:rPr>
                <w:rFonts w:ascii="宋体" w:eastAsia="宋体" w:hAnsi="宋体" w:cs="宋体" w:hint="eastAsia"/>
                <w:b/>
                <w:bCs/>
                <w:sz w:val="28"/>
                <w:szCs w:val="28"/>
                <w:shd w:val="clear" w:color="auto" w:fill="FFFFFF"/>
              </w:rPr>
              <w:t>查阅广西医科大学第一附属医院微信视频号上发布的第三方制作的视频（宣传片）列表</w:t>
            </w:r>
          </w:p>
        </w:tc>
      </w:tr>
      <w:tr w:rsidR="00CE23E8">
        <w:tc>
          <w:tcPr>
            <w:tcW w:w="8905" w:type="dxa"/>
            <w:gridSpan w:val="3"/>
          </w:tcPr>
          <w:p w:rsidR="00CE23E8" w:rsidRDefault="00EF5F60">
            <w:pPr>
              <w:jc w:val="center"/>
              <w:rPr>
                <w:rFonts w:ascii="宋体" w:eastAsia="宋体" w:hAnsi="宋体" w:cs="宋体"/>
                <w:b/>
                <w:bCs/>
                <w:sz w:val="28"/>
                <w:szCs w:val="28"/>
                <w:shd w:val="clear" w:color="auto" w:fill="FFFFFF"/>
              </w:rPr>
            </w:pPr>
            <w:r>
              <w:rPr>
                <w:rFonts w:ascii="宋体" w:eastAsia="宋体" w:hAnsi="宋体" w:cs="宋体" w:hint="eastAsia"/>
                <w:b/>
                <w:bCs/>
                <w:sz w:val="28"/>
                <w:szCs w:val="28"/>
                <w:shd w:val="clear" w:color="auto" w:fill="FFFFFF"/>
              </w:rPr>
              <w:t>查阅路径：打开微信—搜索关注“广西医科大一附院视频号”—在视频列表向下查找并点击进入观看</w:t>
            </w:r>
          </w:p>
          <w:p w:rsidR="00CE23E8" w:rsidRDefault="00EF5F60">
            <w:pPr>
              <w:jc w:val="center"/>
              <w:rPr>
                <w:rFonts w:ascii="宋体" w:eastAsia="宋体" w:hAnsi="宋体" w:cs="宋体"/>
                <w:b/>
                <w:bCs/>
                <w:sz w:val="28"/>
                <w:szCs w:val="28"/>
                <w:shd w:val="clear" w:color="auto" w:fill="FFFFFF"/>
              </w:rPr>
            </w:pPr>
            <w:r>
              <w:rPr>
                <w:rFonts w:ascii="宋体" w:eastAsia="宋体" w:hAnsi="宋体" w:cs="宋体"/>
                <w:b/>
                <w:bCs/>
                <w:noProof/>
                <w:sz w:val="28"/>
                <w:szCs w:val="28"/>
                <w:shd w:val="clear" w:color="auto" w:fill="FFFFFF"/>
              </w:rPr>
              <w:drawing>
                <wp:inline distT="0" distB="0" distL="114300" distR="114300">
                  <wp:extent cx="5406390" cy="2421890"/>
                  <wp:effectExtent l="0" t="0" r="3810" b="16510"/>
                  <wp:docPr id="22" name="图片 22" descr="03828ee17d096fe9e3920689e207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3828ee17d096fe9e3920689e207bfe"/>
                          <pic:cNvPicPr>
                            <a:picLocks noChangeAspect="1"/>
                          </pic:cNvPicPr>
                        </pic:nvPicPr>
                        <pic:blipFill>
                          <a:blip r:embed="rId6" cstate="print"/>
                          <a:stretch>
                            <a:fillRect/>
                          </a:stretch>
                        </pic:blipFill>
                        <pic:spPr>
                          <a:xfrm>
                            <a:off x="0" y="0"/>
                            <a:ext cx="5406390" cy="2421890"/>
                          </a:xfrm>
                          <a:prstGeom prst="rect">
                            <a:avLst/>
                          </a:prstGeom>
                        </pic:spPr>
                      </pic:pic>
                    </a:graphicData>
                  </a:graphic>
                </wp:inline>
              </w:drawing>
            </w:r>
          </w:p>
          <w:p w:rsidR="00CE23E8" w:rsidRDefault="00EF5F60">
            <w:pPr>
              <w:jc w:val="center"/>
              <w:rPr>
                <w:b/>
                <w:bCs/>
                <w:sz w:val="24"/>
              </w:rPr>
            </w:pPr>
            <w:r>
              <w:rPr>
                <w:rFonts w:ascii="宋体" w:eastAsia="宋体" w:hAnsi="宋体" w:cs="宋体"/>
                <w:b/>
                <w:bCs/>
                <w:noProof/>
                <w:sz w:val="28"/>
                <w:szCs w:val="28"/>
                <w:shd w:val="clear" w:color="auto" w:fill="FFFFFF"/>
              </w:rPr>
              <w:drawing>
                <wp:inline distT="0" distB="0" distL="114300" distR="114300">
                  <wp:extent cx="5397500" cy="3213735"/>
                  <wp:effectExtent l="0" t="0" r="12700" b="5715"/>
                  <wp:docPr id="23" name="图片 23" descr="173926496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39264969584"/>
                          <pic:cNvPicPr>
                            <a:picLocks noChangeAspect="1"/>
                          </pic:cNvPicPr>
                        </pic:nvPicPr>
                        <pic:blipFill>
                          <a:blip r:embed="rId7" cstate="print"/>
                          <a:stretch>
                            <a:fillRect/>
                          </a:stretch>
                        </pic:blipFill>
                        <pic:spPr>
                          <a:xfrm>
                            <a:off x="0" y="0"/>
                            <a:ext cx="5397500" cy="3213735"/>
                          </a:xfrm>
                          <a:prstGeom prst="rect">
                            <a:avLst/>
                          </a:prstGeom>
                        </pic:spPr>
                      </pic:pic>
                    </a:graphicData>
                  </a:graphic>
                </wp:inline>
              </w:drawing>
            </w:r>
          </w:p>
        </w:tc>
      </w:tr>
      <w:tr w:rsidR="00CE23E8">
        <w:tc>
          <w:tcPr>
            <w:tcW w:w="8905" w:type="dxa"/>
            <w:gridSpan w:val="3"/>
          </w:tcPr>
          <w:p w:rsidR="00CE23E8" w:rsidRDefault="00EF5F60">
            <w:pPr>
              <w:rPr>
                <w:b/>
                <w:bCs/>
                <w:sz w:val="28"/>
                <w:szCs w:val="28"/>
              </w:rPr>
            </w:pPr>
            <w:r>
              <w:rPr>
                <w:rFonts w:hint="eastAsia"/>
                <w:b/>
                <w:bCs/>
                <w:sz w:val="28"/>
                <w:szCs w:val="28"/>
              </w:rPr>
              <w:t>【</w:t>
            </w:r>
            <w:r>
              <w:rPr>
                <w:rFonts w:hint="eastAsia"/>
                <w:b/>
                <w:bCs/>
                <w:sz w:val="28"/>
                <w:szCs w:val="28"/>
              </w:rPr>
              <w:t>A</w:t>
            </w:r>
            <w:r>
              <w:rPr>
                <w:rFonts w:hint="eastAsia"/>
                <w:b/>
                <w:bCs/>
                <w:sz w:val="28"/>
                <w:szCs w:val="28"/>
              </w:rPr>
              <w:t>类】：策划</w:t>
            </w:r>
            <w:r>
              <w:rPr>
                <w:rFonts w:hint="eastAsia"/>
                <w:b/>
                <w:bCs/>
                <w:sz w:val="28"/>
                <w:szCs w:val="28"/>
              </w:rPr>
              <w:t>+</w:t>
            </w:r>
            <w:r>
              <w:rPr>
                <w:rFonts w:hint="eastAsia"/>
                <w:b/>
                <w:bCs/>
                <w:sz w:val="28"/>
                <w:szCs w:val="28"/>
              </w:rPr>
              <w:t>剪辑</w:t>
            </w:r>
          </w:p>
        </w:tc>
      </w:tr>
      <w:tr w:rsidR="00CE23E8">
        <w:tc>
          <w:tcPr>
            <w:tcW w:w="1495" w:type="dxa"/>
          </w:tcPr>
          <w:p w:rsidR="00CE23E8" w:rsidRDefault="00EF5F60">
            <w:pPr>
              <w:jc w:val="center"/>
              <w:rPr>
                <w:sz w:val="24"/>
              </w:rPr>
            </w:pPr>
            <w:r>
              <w:rPr>
                <w:rFonts w:hint="eastAsia"/>
                <w:b/>
                <w:bCs/>
                <w:sz w:val="24"/>
              </w:rPr>
              <w:t>具体类目</w:t>
            </w:r>
          </w:p>
        </w:tc>
        <w:tc>
          <w:tcPr>
            <w:tcW w:w="1611" w:type="dxa"/>
          </w:tcPr>
          <w:p w:rsidR="00CE23E8" w:rsidRDefault="00EF5F60">
            <w:pPr>
              <w:jc w:val="center"/>
              <w:rPr>
                <w:sz w:val="24"/>
              </w:rPr>
            </w:pPr>
            <w:r>
              <w:rPr>
                <w:rFonts w:hint="eastAsia"/>
                <w:b/>
                <w:bCs/>
                <w:sz w:val="24"/>
              </w:rPr>
              <w:t>发布时间</w:t>
            </w:r>
          </w:p>
        </w:tc>
        <w:tc>
          <w:tcPr>
            <w:tcW w:w="5799" w:type="dxa"/>
          </w:tcPr>
          <w:p w:rsidR="00CE23E8" w:rsidRDefault="00EF5F60">
            <w:pPr>
              <w:jc w:val="center"/>
              <w:rPr>
                <w:sz w:val="24"/>
              </w:rPr>
            </w:pPr>
            <w:r>
              <w:rPr>
                <w:rFonts w:hint="eastAsia"/>
                <w:b/>
                <w:bCs/>
                <w:sz w:val="24"/>
              </w:rPr>
              <w:t>视频标题文案信息</w:t>
            </w:r>
          </w:p>
        </w:tc>
      </w:tr>
      <w:tr w:rsidR="00CE23E8">
        <w:tc>
          <w:tcPr>
            <w:tcW w:w="1495" w:type="dxa"/>
            <w:vMerge w:val="restart"/>
          </w:tcPr>
          <w:p w:rsidR="00CE23E8" w:rsidRDefault="00EF5F60">
            <w:pPr>
              <w:rPr>
                <w:sz w:val="24"/>
              </w:rPr>
            </w:pPr>
            <w:r>
              <w:rPr>
                <w:rFonts w:hint="eastAsia"/>
                <w:b/>
                <w:bCs/>
                <w:sz w:val="24"/>
              </w:rPr>
              <w:t>1.</w:t>
            </w:r>
            <w:r>
              <w:rPr>
                <w:rFonts w:hint="eastAsia"/>
                <w:b/>
                <w:bCs/>
                <w:sz w:val="24"/>
              </w:rPr>
              <w:t>素材剪辑</w:t>
            </w:r>
            <w:r>
              <w:rPr>
                <w:rFonts w:hint="eastAsia"/>
                <w:b/>
                <w:bCs/>
                <w:sz w:val="24"/>
              </w:rPr>
              <w:lastRenderedPageBreak/>
              <w:t>类（表彰、总结、回顾、祝福、慰问等）</w:t>
            </w:r>
          </w:p>
        </w:tc>
        <w:tc>
          <w:tcPr>
            <w:tcW w:w="1611" w:type="dxa"/>
          </w:tcPr>
          <w:p w:rsidR="00CE23E8" w:rsidRDefault="00EF5F60">
            <w:pPr>
              <w:rPr>
                <w:sz w:val="24"/>
              </w:rPr>
            </w:pPr>
            <w:r>
              <w:rPr>
                <w:rFonts w:ascii="宋体" w:eastAsia="宋体" w:hAnsi="宋体" w:cs="宋体" w:hint="eastAsia"/>
                <w:sz w:val="24"/>
              </w:rPr>
              <w:lastRenderedPageBreak/>
              <w:t>2020-11-25</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#中国—东盟医院管理合作论坛# 发布2018～</w:t>
            </w:r>
            <w:r>
              <w:rPr>
                <w:rFonts w:asciiTheme="minorEastAsia" w:hAnsiTheme="minorEastAsia" w:cstheme="minorEastAsia" w:hint="eastAsia"/>
                <w:sz w:val="24"/>
                <w:shd w:val="clear" w:color="auto" w:fill="FFFFFF"/>
              </w:rPr>
              <w:lastRenderedPageBreak/>
              <w:t>2020年广西医科大学第一附属医院国际交流合作总结篇，积跬步，至千里</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2021-1-28</w:t>
            </w:r>
          </w:p>
        </w:tc>
        <w:tc>
          <w:tcPr>
            <w:tcW w:w="5799" w:type="dxa"/>
          </w:tcPr>
          <w:p w:rsidR="00CE23E8" w:rsidRDefault="00EF5F60">
            <w:pPr>
              <w:widowControl/>
              <w:numPr>
                <w:ilvl w:val="0"/>
                <w:numId w:val="1"/>
              </w:numPr>
              <w:jc w:val="left"/>
              <w:rPr>
                <w:rFonts w:asciiTheme="minorEastAsia" w:hAnsiTheme="minorEastAsia" w:cstheme="minorEastAsia"/>
                <w:sz w:val="24"/>
              </w:rPr>
            </w:pPr>
            <w:r>
              <w:rPr>
                <w:rFonts w:asciiTheme="minorEastAsia" w:hAnsiTheme="minorEastAsia" w:cstheme="minorEastAsia" w:hint="eastAsia"/>
                <w:kern w:val="0"/>
                <w:sz w:val="24"/>
                <w:shd w:val="clear" w:color="auto" w:fill="FFFFFF"/>
              </w:rPr>
              <w:t>#广西医科大学第一附属医院2020工作总结 凡属过往，皆为序章。新的征途已全面开启，让我们守正创新，行稳致远，为2021年医院的崭新使命，凝心聚力再出发！行稳致远 开好新局 | 我院召开医院2020年工作总结与发展大会暨第七届职工代表大会</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2021-8-27</w:t>
            </w:r>
          </w:p>
          <w:p w:rsidR="00CE23E8" w:rsidRDefault="00CE23E8">
            <w:pPr>
              <w:rPr>
                <w:sz w:val="24"/>
              </w:rPr>
            </w:pP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8月26日，我院编写的《临床实用护理技术操作流程及规范》新书正式发布</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全书分为上下篇，包含76项操作，全面阐述各项临床护理技术、实践知识及技能的操作目的、操作流程、重点环节、注意事项、评分标准</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 xml:space="preserve"> #广西医科大学第一附属医院 #护理学 我院编写的《临床实用护理技术操作流程及规范》新书正式发布</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2022-1-29</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#广西医科大学第一附属医院 的2021年，“六位一体”聚力转型，打开高质量发展新格局，2022年，一起向未来！#年终总结 #工作计划以战略定力推进高质量发展——我院召开2021年度工作总结表彰暨2022年发展大会</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2022-11-30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#一流学科 ——广西医科大学临床医学，是新一轮广西一流学科A类建设项目</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ESI全球排名967名，千分位排名上升到1.75‰，是广西高校排名最靠前的ESI学科。#医学教育 #临床医学</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笃行不怠，奋勇争先，高质量发展迈上新台阶——广西医科大学第一附属医院2022年工作总结</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2"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踔厉奋发，赓续前行，让我们昂首阔步迈进2023年，开启医院高质量发展新征程</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3"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20" name="图片 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60"/>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2023-2-13</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岁月流金 情怀依旧——广西医科大学第一附属医院举行退休高级专家返聘仪式</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 xml:space="preserve"> 致敬大医，传承精神，感恩有您</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4"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5"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6"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 #退休高级专家返聘仪式 #大医大德至臻至善</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2023-3-20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#表彰先进 广西医科大学第一附属医院表彰2022年度三甲复审先进个人</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7"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8"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49"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0"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 #三甲复审 #先进个人</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2023-3-20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#表彰先进 广西医科大学第一附属医院 2022年度三甲复审优秀科室</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2"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3" name="图片 2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行动书写担当，祝贺！#广西医科大学第一附属医院 #三甲复审 #优秀科室</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2023-3-20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 xml:space="preserve">#表彰先进 广西医科大学第一附属医院 2022年度优秀主诊医师 </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5" name="图片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6" name="图片 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白衣为甲，丹心为矛，致敬身边的榜样</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7" name="图片 5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 #主诊医师</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2023-3-20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#表彰先进 广西医科大学第一附属医院2022年度优秀科室主任</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8"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9"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0"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 xml:space="preserve"> #广西医科大学第一附属医院 #优</w:t>
            </w:r>
            <w:r>
              <w:rPr>
                <w:rFonts w:asciiTheme="minorEastAsia" w:hAnsiTheme="minorEastAsia" w:cstheme="minorEastAsia" w:hint="eastAsia"/>
                <w:sz w:val="24"/>
                <w:shd w:val="clear" w:color="auto" w:fill="FFFFFF"/>
              </w:rPr>
              <w:lastRenderedPageBreak/>
              <w:t>秀科室主任</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2023-3-20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#表彰先进 3月20日，广西医科大学第一附属医院对2022年度先进科室进行表彰</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1"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2"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3"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 xml:space="preserve"> 他们是全院科室的杰出代表！热烈祝贺</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4"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 #表彰先进</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2023-5-4</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致敬青春力量| 广西医科大学第一附属医院召开纪念五四运动104周年暨五四青年节表彰大会，展青春风采[玫瑰]#学习二十大 #永远跟党走 #奋进新征程 #身边的榜样</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2023-10-18</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“一带一路”十周年 | 广西医科大学第一附属医院不断扩大“朋友圈”，与越南开展了多层次、多系列的交流合作，筑起良好的跨境医疗合作生态圈。#广西医科大学第一附属医院 #跨境合作</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2024-1-30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真抓实干步履铿锵，高位发展稳中有进#广西医科大学第一附属医院 2023年度工作总结 #年度记忆 #人民健康守护者</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shd w:val="clear" w:color="auto" w:fill="FFFFFF"/>
              </w:rPr>
            </w:pPr>
            <w:r>
              <w:rPr>
                <w:rFonts w:ascii="宋体" w:eastAsia="宋体" w:hAnsi="宋体" w:cs="宋体" w:hint="eastAsia"/>
                <w:sz w:val="24"/>
                <w:shd w:val="clear" w:color="auto" w:fill="FFFFFF"/>
              </w:rPr>
              <w:t>2024-8-19</w:t>
            </w:r>
          </w:p>
          <w:p w:rsidR="00CE23E8" w:rsidRDefault="00CE23E8">
            <w:pPr>
              <w:rPr>
                <w:sz w:val="24"/>
              </w:rPr>
            </w:pP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致敬！从医30周年，医路芳华，初心不改。中国医师节快乐</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69"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70" name="图片 4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71" name="图片 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8"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72" name="图片 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9" descr="IMG_259"/>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#广西医科大学第一附属医院 #中国医师节</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2025-1-17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改革赋能 创新突破——广西医科大学第一附属医院2024年工作印记 #广西医科大学第一附属医院 #年终总结</w:t>
            </w:r>
          </w:p>
        </w:tc>
      </w:tr>
      <w:tr w:rsidR="00CE23E8">
        <w:tc>
          <w:tcPr>
            <w:tcW w:w="1495" w:type="dxa"/>
            <w:vMerge w:val="restart"/>
          </w:tcPr>
          <w:p w:rsidR="00CE23E8" w:rsidRDefault="00EF5F60">
            <w:pPr>
              <w:rPr>
                <w:sz w:val="24"/>
              </w:rPr>
            </w:pPr>
            <w:r>
              <w:rPr>
                <w:rFonts w:hint="eastAsia"/>
                <w:b/>
                <w:bCs/>
                <w:sz w:val="24"/>
              </w:rPr>
              <w:t>2.</w:t>
            </w:r>
            <w:r>
              <w:rPr>
                <w:rFonts w:hint="eastAsia"/>
                <w:b/>
                <w:bCs/>
                <w:sz w:val="24"/>
              </w:rPr>
              <w:t>培训录课类（现场录课、影棚录课、领导致辞等）</w:t>
            </w:r>
          </w:p>
        </w:tc>
        <w:tc>
          <w:tcPr>
            <w:tcW w:w="1611" w:type="dxa"/>
          </w:tcPr>
          <w:p w:rsidR="00CE23E8" w:rsidRDefault="00EF5F60">
            <w:pPr>
              <w:rPr>
                <w:sz w:val="24"/>
              </w:rPr>
            </w:pPr>
            <w:r>
              <w:rPr>
                <w:rFonts w:ascii="宋体" w:eastAsia="宋体" w:hAnsi="宋体" w:cs="宋体" w:hint="eastAsia"/>
                <w:sz w:val="24"/>
              </w:rPr>
              <w:t>2023-01-07</w:t>
            </w:r>
          </w:p>
        </w:tc>
        <w:tc>
          <w:tcPr>
            <w:tcW w:w="5799" w:type="dxa"/>
          </w:tcPr>
          <w:p w:rsidR="00CE23E8" w:rsidRDefault="00EF5F60">
            <w:pPr>
              <w:widowControl/>
              <w:numPr>
                <w:ilvl w:val="0"/>
                <w:numId w:val="1"/>
              </w:numPr>
              <w:wordWrap w:val="0"/>
              <w:spacing w:line="300" w:lineRule="atLeast"/>
              <w:rPr>
                <w:rFonts w:asciiTheme="minorEastAsia" w:hAnsiTheme="minorEastAsia" w:cstheme="minorEastAsia"/>
                <w:sz w:val="24"/>
              </w:rPr>
            </w:pPr>
            <w:r>
              <w:rPr>
                <w:rFonts w:asciiTheme="minorEastAsia" w:hAnsiTheme="minorEastAsia" w:cstheme="minorEastAsia" w:hint="eastAsia"/>
                <w:kern w:val="0"/>
                <w:sz w:val="24"/>
              </w:rPr>
              <w:t>【新冠病毒感染诊疗系列讲座① 新冠病毒感染诊断与临床分型】#广西医科大学第一附属医院 #呼吸与危重症医学科 #覃寿明教授 #系列讲座</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2023-01-07</w:t>
            </w:r>
          </w:p>
        </w:tc>
        <w:tc>
          <w:tcPr>
            <w:tcW w:w="5799" w:type="dxa"/>
          </w:tcPr>
          <w:p w:rsidR="00CE23E8" w:rsidRDefault="00EF5F60">
            <w:pPr>
              <w:widowControl/>
              <w:numPr>
                <w:ilvl w:val="0"/>
                <w:numId w:val="1"/>
              </w:numPr>
              <w:wordWrap w:val="0"/>
              <w:spacing w:line="300" w:lineRule="atLeast"/>
              <w:rPr>
                <w:rFonts w:asciiTheme="minorEastAsia" w:hAnsiTheme="minorEastAsia" w:cstheme="minorEastAsia"/>
                <w:sz w:val="24"/>
              </w:rPr>
            </w:pPr>
            <w:r>
              <w:rPr>
                <w:rFonts w:asciiTheme="minorEastAsia" w:hAnsiTheme="minorEastAsia" w:cstheme="minorEastAsia" w:hint="eastAsia"/>
                <w:kern w:val="0"/>
                <w:sz w:val="24"/>
              </w:rPr>
              <w:t>【新冠病毒感染诊疗系列讲座② 新型冠状病毒感染的药物治疗】#广西医科大学第一附属医院 #呼吸与危重症医学科 #孔晋亮教授 #系列讲座 #新型冠状病毒感染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2023-01-07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【新冠病毒感染诊疗系列讲座③ 新型冠状病毒感染的呼吸支持治疗】#广西医科大学第一附属医院 #呼吸与危重症医学科 #孔晋亮教授 #系列讲座</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2023-01-07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【新冠病毒感染诊疗系列讲座④ 新型冠状病毒感染的诊治流程】#广西医科大学第一附属医院 #呼吸与危重症医学科 #覃寿明教授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【新冠病毒感染诊疗系列讲座⑤ 新型冠状病毒感染中医诊治——儿童治疗】#广西医科大学第一附属医院 #中医科 #刘启华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【新冠病毒感染诊疗系列讲座⑥ 新型冠状病毒感染中医诊治——轻型】#广西医科大学第一附属医院 #中医科 #刘启华 #系列讲座 #新冠病毒感</w:t>
            </w:r>
            <w:r>
              <w:rPr>
                <w:rFonts w:asciiTheme="minorEastAsia" w:hAnsiTheme="minorEastAsia" w:cstheme="minorEastAsia" w:hint="eastAsia"/>
                <w:sz w:val="24"/>
                <w:shd w:val="clear" w:color="auto" w:fill="FFFFFF"/>
              </w:rPr>
              <w:lastRenderedPageBreak/>
              <w:t>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【新冠病毒感染诊疗系列讲座⑦ 新型冠状病毒感染中医诊治——中型】#广西医科大学第一附属医院 #中医科 #刘启华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【新冠病毒感染诊疗系列讲座⑧ 新型冠状病毒感染中医诊治——重型】#广西医科大学第一附属医院 #中医科 #刘启华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【新冠病毒感染诊疗系列讲座⑨ 新型冠状病毒感染中医诊治——危重型】#广西医科大学第一附属医院 #中医科 #刘启华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【新冠病毒感染诊疗系列讲座⑩ 新型冠状病毒感染中医诊治——恢复期】#广西医科大学第一附属医院 #中医科 #刘启华 #系列讲座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【新冠病毒感染护理系列讲座①：新冠病毒感染患者氧疗方式选择策略】#广西医科大学第一附属医院 #呼吸与危重症医学科 #唐丽安 #护理系列讲座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【新冠病毒感染护理系列讲座②：新冠病毒感染危重患者病情观察与护理】#广西医科大学第一附属医院 #重症医学科 #黄德斌 #护理系列讲座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【新冠病毒感染护理系列讲座③：新冠病毒感染机械通气患者的护理】#广西医科大学第一附属医院 #重症医学科 #钟博华 #护理系列讲座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【新冠病毒感染护理系列讲座④：无创正压通气技术】#广西医科大学第一附属医院 #心胸外科ICU #钟艳秋 #护理系列讲座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【新冠病毒感染护理系列讲座⑤：成人经鼻高流量氧疗技术】#广西医科大学第一附属医院 #EICU #李嘉嘉、罗宗湟、林海燕、钟娟 #护理系列讲座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【新冠病毒感染防控系列讲座⑥：呼吸道感染病医院内防控——以新冠病毒感染为例】#广西医科大学第一附属医院 #医院感染管理科 #覃金爱 #防控系列讲座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【新冠病毒感染防控系列讲座①：新冠病毒感染患者呼吸机使用的感染防控管理】#广西医科大学第一附属医院 #医院感染管理科 #叶永康 #防控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【新冠病毒感染防控系列讲座②：个人防护用品的选择与正确使用】#广西医科大学第一附属医院 #医院感染管理科 #李兰兰 #防控系列讲座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【新冠病毒感染防控系列讲座③：手卫生】#广西医科大学第一附属医院 #医院感染管理科 #牙晶晶 #防控系列讲座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【新冠病毒感染防控系列讲座④：呼吸卫生/咳嗽礼仪与口罩的正确使用】#广西医科大学第一附属医院 #医院感染管理科 #郭群秀 #防控系列讲座 #新冠病毒感染</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2023-1-17</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【新冠病毒感染防控系列讲座⑤：医院环境表面清洁与消毒管理】#广西医科大学第一附属医院 #医院感染管理科 #韦巧灵 #防控系列讲座 #新冠病毒感染</w:t>
            </w:r>
          </w:p>
        </w:tc>
      </w:tr>
      <w:tr w:rsidR="00CE23E8">
        <w:tc>
          <w:tcPr>
            <w:tcW w:w="1495" w:type="dxa"/>
          </w:tcPr>
          <w:p w:rsidR="00CE23E8" w:rsidRDefault="00EF5F60">
            <w:pPr>
              <w:rPr>
                <w:sz w:val="24"/>
              </w:rPr>
            </w:pPr>
            <w:r>
              <w:rPr>
                <w:rFonts w:hint="eastAsia"/>
                <w:b/>
                <w:bCs/>
                <w:sz w:val="24"/>
              </w:rPr>
              <w:t>3.</w:t>
            </w:r>
            <w:r>
              <w:rPr>
                <w:rFonts w:hint="eastAsia"/>
                <w:b/>
                <w:bCs/>
                <w:sz w:val="24"/>
              </w:rPr>
              <w:t>翻译配音类（有源文件、无源文件）</w:t>
            </w:r>
          </w:p>
        </w:tc>
        <w:tc>
          <w:tcPr>
            <w:tcW w:w="1611" w:type="dxa"/>
          </w:tcPr>
          <w:p w:rsidR="00CE23E8" w:rsidRDefault="00CE23E8">
            <w:pPr>
              <w:rPr>
                <w:sz w:val="24"/>
              </w:rPr>
            </w:pPr>
          </w:p>
        </w:tc>
        <w:tc>
          <w:tcPr>
            <w:tcW w:w="5799" w:type="dxa"/>
          </w:tcPr>
          <w:p w:rsidR="00CE23E8" w:rsidRDefault="00EF5F60">
            <w:pPr>
              <w:ind w:firstLineChars="200"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【字幕样式可参照】：广西医科大学第一附属医院医学模拟中心助力医学人才培养 #广西医科大学第一附属医院 #医学模拟中心 #人才培养</w:t>
            </w:r>
          </w:p>
          <w:p w:rsidR="00CE23E8" w:rsidRDefault="00EF5F60">
            <w:pPr>
              <w:ind w:firstLineChars="200"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【配音为标准专业配音】</w:t>
            </w:r>
          </w:p>
          <w:p w:rsidR="00CE23E8" w:rsidRDefault="00EF5F60">
            <w:pPr>
              <w:ind w:firstLineChars="200"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【所需语种】：英语、日语及越南语等小语种</w:t>
            </w:r>
          </w:p>
        </w:tc>
      </w:tr>
      <w:tr w:rsidR="00CE23E8">
        <w:tc>
          <w:tcPr>
            <w:tcW w:w="1495" w:type="dxa"/>
            <w:vMerge w:val="restart"/>
          </w:tcPr>
          <w:p w:rsidR="00CE23E8" w:rsidRDefault="00EF5F60">
            <w:pPr>
              <w:rPr>
                <w:b/>
                <w:bCs/>
                <w:sz w:val="24"/>
              </w:rPr>
            </w:pPr>
            <w:r>
              <w:rPr>
                <w:rFonts w:hint="eastAsia"/>
                <w:b/>
                <w:bCs/>
                <w:sz w:val="24"/>
              </w:rPr>
              <w:t>4.</w:t>
            </w:r>
            <w:r>
              <w:rPr>
                <w:rFonts w:hint="eastAsia"/>
                <w:b/>
                <w:bCs/>
                <w:sz w:val="24"/>
              </w:rPr>
              <w:t>动画类（流程</w:t>
            </w:r>
            <w:r>
              <w:rPr>
                <w:rFonts w:hint="eastAsia"/>
                <w:b/>
                <w:bCs/>
                <w:sz w:val="24"/>
              </w:rPr>
              <w:t>/</w:t>
            </w:r>
            <w:r>
              <w:rPr>
                <w:rFonts w:hint="eastAsia"/>
                <w:b/>
                <w:bCs/>
                <w:sz w:val="24"/>
              </w:rPr>
              <w:t>平台服务介绍（动画设计、非实拍）、健康科普等）</w:t>
            </w: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2022-10-29</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#便民  #广西医科大学第一附属医院 门诊看病轻松七步，一看就会[抱拳] #门诊就诊  #预约【便民】如何到广西医科大一附院门诊看病？只要轻松七步</w:t>
            </w:r>
          </w:p>
        </w:tc>
      </w:tr>
      <w:tr w:rsidR="00CE23E8">
        <w:tc>
          <w:tcPr>
            <w:tcW w:w="1495" w:type="dxa"/>
            <w:vMerge/>
          </w:tcPr>
          <w:p w:rsidR="00CE23E8" w:rsidRDefault="00CE23E8">
            <w:pPr>
              <w:rPr>
                <w:b/>
                <w:bCs/>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2022-10-30</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#便民 #广西医科大学第一附属医院 住院手续办理通关秘典来了，还可以自助办理，方便快捷[玫瑰] #住院服务</w:t>
            </w:r>
          </w:p>
        </w:tc>
      </w:tr>
      <w:tr w:rsidR="00CE23E8">
        <w:tc>
          <w:tcPr>
            <w:tcW w:w="1495" w:type="dxa"/>
            <w:vMerge/>
          </w:tcPr>
          <w:p w:rsidR="00CE23E8" w:rsidRDefault="00CE23E8">
            <w:pPr>
              <w:rPr>
                <w:b/>
                <w:bCs/>
                <w:sz w:val="24"/>
              </w:rPr>
            </w:pPr>
          </w:p>
        </w:tc>
        <w:tc>
          <w:tcPr>
            <w:tcW w:w="1611" w:type="dxa"/>
            <w:shd w:val="clear" w:color="auto" w:fill="auto"/>
          </w:tcPr>
          <w:p w:rsidR="00CE23E8" w:rsidRDefault="00EF5F60">
            <w:pPr>
              <w:rPr>
                <w:sz w:val="24"/>
              </w:rPr>
            </w:pPr>
            <w:r>
              <w:rPr>
                <w:rFonts w:ascii="宋体" w:eastAsia="宋体" w:hAnsi="宋体" w:cs="宋体" w:hint="eastAsia"/>
                <w:sz w:val="24"/>
              </w:rPr>
              <w:t>2023-9-14</w:t>
            </w:r>
          </w:p>
        </w:tc>
        <w:tc>
          <w:tcPr>
            <w:tcW w:w="5799" w:type="dxa"/>
            <w:shd w:val="clear" w:color="auto" w:fill="auto"/>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广西医科大学第一附属医院自助入院服务开通啦</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5"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6" name="图片 4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17" name="图片 4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sz w:val="24"/>
                <w:shd w:val="clear" w:color="auto" w:fill="FFFFFF"/>
              </w:rPr>
              <w:t xml:space="preserve"> 快看看怎么操作 #自助入院</w:t>
            </w:r>
          </w:p>
        </w:tc>
      </w:tr>
      <w:tr w:rsidR="00CE23E8">
        <w:tc>
          <w:tcPr>
            <w:tcW w:w="8905" w:type="dxa"/>
            <w:gridSpan w:val="3"/>
          </w:tcPr>
          <w:p w:rsidR="00CE23E8" w:rsidRDefault="00EF5F60">
            <w:pPr>
              <w:rPr>
                <w:rFonts w:ascii="宋体" w:eastAsia="宋体" w:hAnsi="宋体" w:cs="宋体"/>
                <w:sz w:val="24"/>
                <w:shd w:val="clear" w:color="auto" w:fill="FFFFFF"/>
              </w:rPr>
            </w:pPr>
            <w:r>
              <w:rPr>
                <w:rFonts w:hint="eastAsia"/>
                <w:b/>
                <w:bCs/>
                <w:sz w:val="28"/>
                <w:szCs w:val="28"/>
              </w:rPr>
              <w:t>【</w:t>
            </w:r>
            <w:r>
              <w:rPr>
                <w:rFonts w:hint="eastAsia"/>
                <w:b/>
                <w:bCs/>
                <w:sz w:val="28"/>
                <w:szCs w:val="28"/>
              </w:rPr>
              <w:t>B</w:t>
            </w:r>
            <w:r>
              <w:rPr>
                <w:rFonts w:hint="eastAsia"/>
                <w:b/>
                <w:bCs/>
                <w:sz w:val="28"/>
                <w:szCs w:val="28"/>
              </w:rPr>
              <w:t>类】：策划</w:t>
            </w:r>
            <w:r>
              <w:rPr>
                <w:rFonts w:hint="eastAsia"/>
                <w:b/>
                <w:bCs/>
                <w:sz w:val="28"/>
                <w:szCs w:val="28"/>
              </w:rPr>
              <w:t>+</w:t>
            </w:r>
            <w:r>
              <w:rPr>
                <w:rFonts w:hint="eastAsia"/>
                <w:b/>
                <w:bCs/>
                <w:sz w:val="28"/>
                <w:szCs w:val="28"/>
              </w:rPr>
              <w:t>拍摄</w:t>
            </w:r>
            <w:r>
              <w:rPr>
                <w:rFonts w:hint="eastAsia"/>
                <w:b/>
                <w:bCs/>
                <w:sz w:val="28"/>
                <w:szCs w:val="28"/>
              </w:rPr>
              <w:t>+</w:t>
            </w:r>
            <w:r>
              <w:rPr>
                <w:rFonts w:hint="eastAsia"/>
                <w:b/>
                <w:bCs/>
                <w:sz w:val="28"/>
                <w:szCs w:val="28"/>
              </w:rPr>
              <w:t>剪辑</w:t>
            </w:r>
          </w:p>
        </w:tc>
      </w:tr>
      <w:tr w:rsidR="00CE23E8">
        <w:tc>
          <w:tcPr>
            <w:tcW w:w="1495" w:type="dxa"/>
          </w:tcPr>
          <w:p w:rsidR="00CE23E8" w:rsidRDefault="00EF5F60">
            <w:pPr>
              <w:jc w:val="center"/>
              <w:rPr>
                <w:sz w:val="24"/>
              </w:rPr>
            </w:pPr>
            <w:r>
              <w:rPr>
                <w:rFonts w:hint="eastAsia"/>
                <w:b/>
                <w:bCs/>
                <w:sz w:val="24"/>
              </w:rPr>
              <w:t>具体类目</w:t>
            </w:r>
          </w:p>
        </w:tc>
        <w:tc>
          <w:tcPr>
            <w:tcW w:w="1611" w:type="dxa"/>
          </w:tcPr>
          <w:p w:rsidR="00CE23E8" w:rsidRDefault="00EF5F60">
            <w:pPr>
              <w:jc w:val="center"/>
              <w:rPr>
                <w:rFonts w:ascii="宋体" w:eastAsia="宋体" w:hAnsi="宋体" w:cs="宋体"/>
                <w:sz w:val="24"/>
              </w:rPr>
            </w:pPr>
            <w:r>
              <w:rPr>
                <w:rFonts w:hint="eastAsia"/>
                <w:b/>
                <w:bCs/>
                <w:sz w:val="24"/>
              </w:rPr>
              <w:t>发布时间</w:t>
            </w:r>
          </w:p>
        </w:tc>
        <w:tc>
          <w:tcPr>
            <w:tcW w:w="5799" w:type="dxa"/>
          </w:tcPr>
          <w:p w:rsidR="00CE23E8" w:rsidRDefault="00EF5F60">
            <w:pPr>
              <w:jc w:val="center"/>
              <w:rPr>
                <w:rFonts w:ascii="宋体" w:eastAsia="宋体" w:hAnsi="宋体" w:cs="宋体"/>
                <w:sz w:val="24"/>
                <w:shd w:val="clear" w:color="auto" w:fill="FFFFFF"/>
              </w:rPr>
            </w:pPr>
            <w:r>
              <w:rPr>
                <w:rFonts w:hint="eastAsia"/>
                <w:b/>
                <w:bCs/>
                <w:sz w:val="24"/>
              </w:rPr>
              <w:t>视频标题文案信息</w:t>
            </w:r>
          </w:p>
        </w:tc>
      </w:tr>
      <w:tr w:rsidR="00CE23E8">
        <w:tc>
          <w:tcPr>
            <w:tcW w:w="1495" w:type="dxa"/>
            <w:vMerge w:val="restart"/>
          </w:tcPr>
          <w:p w:rsidR="00CE23E8" w:rsidRDefault="00EF5F60">
            <w:pPr>
              <w:rPr>
                <w:sz w:val="24"/>
              </w:rPr>
            </w:pPr>
            <w:r>
              <w:rPr>
                <w:rFonts w:hint="eastAsia"/>
                <w:b/>
                <w:bCs/>
                <w:sz w:val="24"/>
              </w:rPr>
              <w:t>1.</w:t>
            </w:r>
            <w:r>
              <w:rPr>
                <w:rFonts w:hint="eastAsia"/>
                <w:b/>
                <w:bCs/>
                <w:sz w:val="24"/>
              </w:rPr>
              <w:t>支部</w:t>
            </w:r>
            <w:r>
              <w:rPr>
                <w:rFonts w:hint="eastAsia"/>
                <w:b/>
                <w:bCs/>
                <w:sz w:val="24"/>
              </w:rPr>
              <w:t>/</w:t>
            </w:r>
            <w:r>
              <w:rPr>
                <w:rFonts w:hint="eastAsia"/>
                <w:b/>
                <w:bCs/>
                <w:sz w:val="24"/>
              </w:rPr>
              <w:t>科室文化类（党支部党建品牌、优秀案例、平台</w:t>
            </w:r>
            <w:r>
              <w:rPr>
                <w:rFonts w:hint="eastAsia"/>
                <w:b/>
                <w:bCs/>
                <w:sz w:val="24"/>
              </w:rPr>
              <w:t>/</w:t>
            </w:r>
            <w:r>
              <w:rPr>
                <w:rFonts w:hint="eastAsia"/>
                <w:b/>
                <w:bCs/>
                <w:sz w:val="24"/>
              </w:rPr>
              <w:t>流程服务介绍（实拍）、科室</w:t>
            </w:r>
            <w:r>
              <w:rPr>
                <w:rFonts w:hint="eastAsia"/>
                <w:b/>
                <w:bCs/>
                <w:sz w:val="24"/>
              </w:rPr>
              <w:t>/</w:t>
            </w:r>
            <w:r>
              <w:rPr>
                <w:rFonts w:hint="eastAsia"/>
                <w:b/>
                <w:bCs/>
                <w:sz w:val="24"/>
              </w:rPr>
              <w:t>中心形象宣传片</w:t>
            </w:r>
            <w:r>
              <w:rPr>
                <w:rFonts w:hint="eastAsia"/>
                <w:b/>
                <w:bCs/>
                <w:sz w:val="24"/>
              </w:rPr>
              <w:t>/</w:t>
            </w:r>
            <w:r>
              <w:rPr>
                <w:rFonts w:hint="eastAsia"/>
                <w:b/>
                <w:bCs/>
                <w:sz w:val="24"/>
              </w:rPr>
              <w:t>科庆宣传片等）</w:t>
            </w:r>
          </w:p>
        </w:tc>
        <w:tc>
          <w:tcPr>
            <w:tcW w:w="1611" w:type="dxa"/>
          </w:tcPr>
          <w:p w:rsidR="00CE23E8" w:rsidRDefault="00EF5F60">
            <w:pPr>
              <w:rPr>
                <w:sz w:val="24"/>
              </w:rPr>
            </w:pPr>
            <w:r>
              <w:rPr>
                <w:rFonts w:ascii="宋体" w:eastAsia="宋体" w:hAnsi="宋体" w:cs="宋体" w:hint="eastAsia"/>
                <w:sz w:val="24"/>
              </w:rPr>
              <w:t>2020-11-25</w:t>
            </w:r>
          </w:p>
        </w:tc>
        <w:tc>
          <w:tcPr>
            <w:tcW w:w="5799" w:type="dxa"/>
          </w:tcPr>
          <w:p w:rsidR="00CE23E8" w:rsidRDefault="00EF5F60">
            <w:pPr>
              <w:widowControl/>
              <w:numPr>
                <w:ilvl w:val="0"/>
                <w:numId w:val="1"/>
              </w:numPr>
              <w:jc w:val="left"/>
              <w:rPr>
                <w:rFonts w:ascii="宋体" w:eastAsia="宋体" w:hAnsi="宋体" w:cs="宋体"/>
                <w:sz w:val="24"/>
              </w:rPr>
            </w:pPr>
            <w:r>
              <w:rPr>
                <w:rFonts w:ascii="宋体" w:eastAsia="宋体" w:hAnsi="宋体" w:cs="宋体" w:hint="eastAsia"/>
                <w:kern w:val="0"/>
                <w:sz w:val="24"/>
                <w:shd w:val="clear" w:color="auto" w:fill="FFFFFF"/>
              </w:rPr>
              <w:t>智慧医疗赋能，引领跨境合作蝶变之路# 了解广西医科大学第一附属医院跨境医疗合作平台</w:t>
            </w:r>
            <w:r>
              <w:rPr>
                <w:rFonts w:ascii="宋体" w:eastAsia="宋体" w:hAnsi="宋体" w:cs="宋体" w:hint="eastAsia"/>
                <w:noProof/>
                <w:kern w:val="0"/>
                <w:sz w:val="24"/>
                <w:shd w:val="clear" w:color="auto" w:fill="FFFFFF"/>
              </w:rPr>
              <w:drawing>
                <wp:inline distT="0" distB="0" distL="114300" distR="114300">
                  <wp:extent cx="9525" cy="9525"/>
                  <wp:effectExtent l="0" t="0" r="0" b="0"/>
                  <wp:docPr id="7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p>
          <w:p w:rsidR="00CE23E8" w:rsidRDefault="00EF5F60">
            <w:pPr>
              <w:widowControl/>
              <w:numPr>
                <w:ilvl w:val="0"/>
                <w:numId w:val="1"/>
              </w:numPr>
              <w:shd w:val="clear" w:color="auto" w:fill="FFFFFF"/>
              <w:spacing w:before="120"/>
              <w:rPr>
                <w:sz w:val="24"/>
              </w:rPr>
            </w:pPr>
            <w:r>
              <w:rPr>
                <w:rFonts w:ascii="宋体" w:eastAsia="宋体" w:hAnsi="宋体" w:cs="宋体" w:hint="eastAsia"/>
                <w:kern w:val="0"/>
                <w:sz w:val="24"/>
                <w:shd w:val="clear" w:color="auto" w:fill="FFFFFF"/>
              </w:rPr>
              <w:t>立足广西，[视频号]广西医科大学第一附属医院的动态服务东盟丨广西医科大一附院中国—东盟跨境医疗合作平台正式发布</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2020-12-04</w:t>
            </w:r>
          </w:p>
        </w:tc>
        <w:tc>
          <w:tcPr>
            <w:tcW w:w="5799" w:type="dxa"/>
          </w:tcPr>
          <w:p w:rsidR="00CE23E8" w:rsidRDefault="00EF5F60">
            <w:pPr>
              <w:widowControl/>
              <w:numPr>
                <w:ilvl w:val="0"/>
                <w:numId w:val="1"/>
              </w:numPr>
              <w:jc w:val="left"/>
              <w:rPr>
                <w:sz w:val="24"/>
              </w:rPr>
            </w:pPr>
            <w:r>
              <w:rPr>
                <w:rFonts w:ascii="宋体" w:eastAsia="宋体" w:hAnsi="宋体" w:cs="宋体" w:hint="eastAsia"/>
                <w:kern w:val="0"/>
                <w:sz w:val="24"/>
                <w:shd w:val="clear" w:color="auto" w:fill="FFFFFF"/>
              </w:rPr>
              <w:t>#微创 高效 精准 前沿 #广西医科大学第一附属医院机器人腔镜外科手术中心，聚焦三四级手术、提升疑难危重症诊疗能力，拥有包括2个达芬奇SI、XI手术机器人手术间，5个3D4K腔镜一体化手术间，竭诚为您服务</w:t>
            </w:r>
            <w:r>
              <w:rPr>
                <w:rFonts w:ascii="宋体" w:eastAsia="宋体" w:hAnsi="宋体" w:cs="宋体" w:hint="eastAsia"/>
                <w:noProof/>
                <w:kern w:val="0"/>
                <w:sz w:val="24"/>
                <w:shd w:val="clear" w:color="auto" w:fill="FFFFFF"/>
              </w:rPr>
              <w:drawing>
                <wp:inline distT="0" distB="0" distL="114300" distR="114300">
                  <wp:extent cx="9525" cy="9525"/>
                  <wp:effectExtent l="0" t="0" r="0" b="0"/>
                  <wp:docPr id="8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kern w:val="0"/>
                <w:sz w:val="24"/>
                <w:shd w:val="clear" w:color="auto" w:fill="FFFFFF"/>
              </w:rPr>
              <w:t xml:space="preserve">  聚焦“微创 高效 精准 前沿”，广西医科大一附院机器人腔镜、日间手</w:t>
            </w:r>
            <w:r>
              <w:rPr>
                <w:rFonts w:ascii="宋体" w:eastAsia="宋体" w:hAnsi="宋体" w:cs="宋体" w:hint="eastAsia"/>
                <w:kern w:val="0"/>
                <w:sz w:val="24"/>
                <w:shd w:val="clear" w:color="auto" w:fill="FFFFFF"/>
              </w:rPr>
              <w:lastRenderedPageBreak/>
              <w:t>术中心启用</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2020-12-05</w:t>
            </w:r>
          </w:p>
        </w:tc>
        <w:tc>
          <w:tcPr>
            <w:tcW w:w="5799" w:type="dxa"/>
          </w:tcPr>
          <w:p w:rsidR="00CE23E8" w:rsidRDefault="00EF5F60">
            <w:pPr>
              <w:widowControl/>
              <w:numPr>
                <w:ilvl w:val="0"/>
                <w:numId w:val="1"/>
              </w:numPr>
              <w:jc w:val="left"/>
              <w:rPr>
                <w:sz w:val="24"/>
              </w:rPr>
            </w:pPr>
            <w:r>
              <w:rPr>
                <w:rFonts w:ascii="宋体" w:eastAsia="宋体" w:hAnsi="宋体" w:cs="宋体" w:hint="eastAsia"/>
                <w:kern w:val="0"/>
                <w:sz w:val="24"/>
                <w:shd w:val="clear" w:color="auto" w:fill="FFFFFF"/>
              </w:rPr>
              <w:t>24～48小时就完成入院—手术—出院，开展手术种类近300种的日间手术中心，涵盖哪些学科？能否医保支付？点击链接了解更多#广西医科大学第一附属医院日间手术中心 #微创高效精准前沿 给力！24小时，我院日间手术中心第一批患者出院了</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2022-12-13</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【实用转需】#新型冠状病毒抗原 #检测操作流程 新冠病毒抗原自测怎么做？看看操作方法 @广西医科大一附院 #广西医科大学第一附属医院 #护理部</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2024-4-09</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广西医科大学第一附属医院医学模拟中心助力医学人才培养 #广西医科大学第一附属医院 #医学模拟中心 #人才培养</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2023-10-19</w:t>
            </w:r>
          </w:p>
        </w:tc>
        <w:tc>
          <w:tcPr>
            <w:tcW w:w="5799" w:type="dxa"/>
          </w:tcPr>
          <w:p w:rsidR="00CE23E8" w:rsidRDefault="00EF5F60">
            <w:pPr>
              <w:numPr>
                <w:ilvl w:val="0"/>
                <w:numId w:val="1"/>
              </w:numPr>
              <w:rPr>
                <w:rFonts w:ascii="宋体" w:eastAsia="宋体" w:hAnsi="宋体" w:cs="宋体"/>
                <w:sz w:val="24"/>
                <w:shd w:val="clear" w:color="auto" w:fill="FFFFFF"/>
              </w:rPr>
            </w:pPr>
            <w:r>
              <w:rPr>
                <w:rFonts w:ascii="宋体" w:eastAsia="宋体" w:hAnsi="宋体" w:cs="宋体" w:hint="eastAsia"/>
                <w:sz w:val="24"/>
                <w:shd w:val="clear" w:color="auto" w:fill="FFFFFF"/>
              </w:rPr>
              <w:t>“一带一路”十周年 | 地中海贫血的预防与治疗，广西医科大学第一附属医院薪火相传，攻克难关，硕果累累。#广西医科大学第一附属医院 #地中海贫血</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2024-4-30</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 xml:space="preserve">广西消化道肿瘤加速康复外科基础研究重点实验室，探索快速康复，推动精准医疗，为患者健康保驾护航 </w:t>
            </w:r>
            <w:r>
              <w:rPr>
                <w:rFonts w:ascii="宋体" w:eastAsia="宋体" w:hAnsi="宋体" w:cs="宋体" w:hint="eastAsia"/>
                <w:noProof/>
                <w:sz w:val="24"/>
                <w:shd w:val="clear" w:color="auto" w:fill="FFFFFF"/>
              </w:rPr>
              <w:drawing>
                <wp:inline distT="0" distB="0" distL="114300" distR="114300">
                  <wp:extent cx="9525" cy="9525"/>
                  <wp:effectExtent l="0" t="0" r="0" b="0"/>
                  <wp:docPr id="86"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5"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sz w:val="24"/>
                <w:shd w:val="clear" w:color="auto" w:fill="FFFFFF"/>
              </w:rPr>
              <w:t>#广西医科大学第一附属医院 #消化道肿瘤 #加速康复外科</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2024-5-12</w:t>
            </w:r>
          </w:p>
        </w:tc>
        <w:tc>
          <w:tcPr>
            <w:tcW w:w="5799" w:type="dxa"/>
          </w:tcPr>
          <w:p w:rsidR="00CE23E8" w:rsidRDefault="00EF5F60">
            <w:pPr>
              <w:numPr>
                <w:ilvl w:val="0"/>
                <w:numId w:val="1"/>
              </w:numPr>
              <w:rPr>
                <w:rFonts w:ascii="宋体" w:eastAsia="宋体" w:hAnsi="宋体" w:cs="宋体"/>
                <w:sz w:val="24"/>
                <w:shd w:val="clear" w:color="auto" w:fill="FFFFFF"/>
              </w:rPr>
            </w:pPr>
            <w:r>
              <w:rPr>
                <w:rFonts w:ascii="宋体" w:eastAsia="宋体" w:hAnsi="宋体" w:cs="宋体" w:hint="eastAsia"/>
                <w:sz w:val="24"/>
                <w:shd w:val="clear" w:color="auto" w:fill="FFFFFF"/>
              </w:rPr>
              <w:t>庆祝5.12国际护士节｜专业领航 守护健康——塑造专科护士新价值，铸魂护理质量高发展 #广西医科大学第一附属医院 #国际护士节</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2024-6-24</w:t>
            </w:r>
          </w:p>
        </w:tc>
        <w:tc>
          <w:tcPr>
            <w:tcW w:w="5799" w:type="dxa"/>
          </w:tcPr>
          <w:p w:rsidR="00CE23E8" w:rsidRDefault="00EF5F60">
            <w:pPr>
              <w:numPr>
                <w:ilvl w:val="0"/>
                <w:numId w:val="1"/>
              </w:numPr>
              <w:rPr>
                <w:rFonts w:ascii="宋体" w:eastAsia="宋体" w:hAnsi="宋体" w:cs="宋体"/>
                <w:sz w:val="24"/>
                <w:shd w:val="clear" w:color="auto" w:fill="FFFFFF"/>
              </w:rPr>
            </w:pPr>
            <w:r>
              <w:rPr>
                <w:rFonts w:ascii="宋体" w:eastAsia="宋体" w:hAnsi="宋体" w:cs="宋体" w:hint="eastAsia"/>
                <w:sz w:val="24"/>
                <w:shd w:val="clear" w:color="auto" w:fill="FFFFFF"/>
              </w:rPr>
              <w:t>重症医学科党支部：“重”行八桂 “症”在行动 #广西医科大学第一临床医学院 #第一附属医院</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2024-8-17</w:t>
            </w:r>
          </w:p>
        </w:tc>
        <w:tc>
          <w:tcPr>
            <w:tcW w:w="5799" w:type="dxa"/>
          </w:tcPr>
          <w:p w:rsidR="00CE23E8" w:rsidRDefault="00EF5F60">
            <w:pPr>
              <w:numPr>
                <w:ilvl w:val="0"/>
                <w:numId w:val="1"/>
              </w:numPr>
              <w:rPr>
                <w:rFonts w:ascii="宋体" w:eastAsia="宋体" w:hAnsi="宋体" w:cs="宋体"/>
                <w:sz w:val="24"/>
                <w:shd w:val="clear" w:color="auto" w:fill="FFFFFF"/>
              </w:rPr>
            </w:pPr>
            <w:r>
              <w:rPr>
                <w:rFonts w:ascii="宋体" w:eastAsia="宋体" w:hAnsi="宋体" w:cs="宋体" w:hint="eastAsia"/>
                <w:sz w:val="24"/>
                <w:shd w:val="clear" w:color="auto" w:fill="FFFFFF"/>
              </w:rPr>
              <w:t>《多措并举打造支付“组合拳” 让患者不等不跑轻松支付》| 2024年广西卫生健康系统庆祝“中国医师节”暨全区改善就医服务体验创新举措优秀案例发布 #广西医科大学第一附属医院</w:t>
            </w:r>
          </w:p>
        </w:tc>
      </w:tr>
      <w:tr w:rsidR="00CE23E8">
        <w:tc>
          <w:tcPr>
            <w:tcW w:w="1495" w:type="dxa"/>
            <w:vMerge w:val="restart"/>
          </w:tcPr>
          <w:p w:rsidR="00CE23E8" w:rsidRDefault="00EF5F60">
            <w:pPr>
              <w:rPr>
                <w:sz w:val="24"/>
              </w:rPr>
            </w:pPr>
            <w:r>
              <w:rPr>
                <w:rFonts w:hint="eastAsia"/>
                <w:b/>
                <w:bCs/>
                <w:sz w:val="24"/>
              </w:rPr>
              <w:t>2.</w:t>
            </w:r>
            <w:r>
              <w:rPr>
                <w:rFonts w:hint="eastAsia"/>
                <w:b/>
                <w:bCs/>
                <w:sz w:val="24"/>
              </w:rPr>
              <w:t>医院文化类（暖场预热环境氛围、口述史专访、医疗</w:t>
            </w:r>
            <w:r>
              <w:rPr>
                <w:rFonts w:hint="eastAsia"/>
                <w:b/>
                <w:bCs/>
                <w:sz w:val="24"/>
              </w:rPr>
              <w:t>/</w:t>
            </w:r>
            <w:r>
              <w:rPr>
                <w:rFonts w:hint="eastAsia"/>
                <w:b/>
                <w:bCs/>
                <w:sz w:val="24"/>
              </w:rPr>
              <w:t>人物纪录片（如救治历程、先进人物、节日群体等）、主题宣传片、招生宣传片、活动类等）</w:t>
            </w:r>
          </w:p>
        </w:tc>
        <w:tc>
          <w:tcPr>
            <w:tcW w:w="1611" w:type="dxa"/>
            <w:shd w:val="clear" w:color="auto" w:fill="auto"/>
          </w:tcPr>
          <w:p w:rsidR="00CE23E8" w:rsidRDefault="00EF5F60">
            <w:pPr>
              <w:rPr>
                <w:sz w:val="24"/>
              </w:rPr>
            </w:pPr>
            <w:r>
              <w:rPr>
                <w:rFonts w:ascii="宋体" w:eastAsia="宋体" w:hAnsi="宋体" w:cs="宋体" w:hint="eastAsia"/>
                <w:sz w:val="24"/>
              </w:rPr>
              <w:t>2021-7-14</w:t>
            </w:r>
          </w:p>
        </w:tc>
        <w:tc>
          <w:tcPr>
            <w:tcW w:w="5799" w:type="dxa"/>
            <w:shd w:val="clear" w:color="auto" w:fill="auto"/>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百年征程，波澜壮阔。1934年建院至今，广西医科大学第一附属医院讲述80多年来人民至上、生命至上的故事</w:t>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Theme="minorEastAsia" w:hAnsiTheme="minorEastAsia" w:cstheme="minorEastAsia" w:hint="eastAsia"/>
                <w:noProof/>
                <w:sz w:val="24"/>
                <w:shd w:val="clear" w:color="auto" w:fill="FFFFFF"/>
              </w:rPr>
              <w:drawing>
                <wp:inline distT="0" distB="0" distL="114300" distR="114300">
                  <wp:extent cx="9525" cy="9525"/>
                  <wp:effectExtent l="0" t="0" r="0" b="0"/>
                  <wp:docPr id="5"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2022-7-2</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#法医学专业 学习法医是怎样的体验？你是否好奇司法案件真相背后的秘密？揭开法医的面纱，欢迎加入广西医科大学法医学系！为伤者检验伤情，为死者鉴定死因，为捍卫公平正义奉献一份力量。#广西医科大学第一临床医学院 #专业介绍</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2022-7-2</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#康复治疗学专业  他们让瘫痪的病人重获行动能力，让孤独症患儿重返课堂，让受伤的生命有尊严、有质量，他们是康复治疗师！欢迎加入#广西医科大学康复治疗学专业，成为生命的布光者。</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2022-7-2</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#儿科学 儿科医生是怎样练成的？看看#广西医</w:t>
            </w:r>
            <w:r>
              <w:rPr>
                <w:rFonts w:asciiTheme="minorEastAsia" w:hAnsiTheme="minorEastAsia" w:cstheme="minorEastAsia" w:hint="eastAsia"/>
                <w:sz w:val="24"/>
                <w:shd w:val="clear" w:color="auto" w:fill="FFFFFF"/>
              </w:rPr>
              <w:lastRenderedPageBreak/>
              <w:t>科大学儿科学教研室，是广西第一个博士点。儿科强儿童强，儿童强则中国强。儿科学系期待每一个拥有爱心的你，共同守护孩子们的健康！#广西医科大学第一临床医学院 #专业介绍</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2022-7-2</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#医学检验技术专业 学什么？未来做什么？他们是核酸检测室的大白，是临床诊断的“侦察兵”，是生命密码的解读者……广西医科大学医学检验技术专业，加入我们，一起探索生命的DNA！#广西医科大学第一临床医学院 #专业介绍</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2023-6-14</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他们是医疗领域隐形的天使，透过专业的设备和技术准确识别疾病，他们是医学影像科医生。#广西医科大学医学影像学专业 是国家级一流专业建设点，是集教学、医疗、科研三位一体的综合性专业，欢迎加入广西医科大学医学影像学专业，成为健康的隐形守护者！#广西医科大学第一临床医学院  #医学影像学</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2023-6-14</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麻醉医生是生命救助最前线的卫士，减轻患者痛苦，为生命保驾护航。麻醉学科是为了减轻疾病本身或治疗中的痛苦而诞生的学科，广西医科大学麻醉学专业创办于1993年，是自治区级一流专业建设点，具有完整的教学体系和雄厚的师资，欢迎选择广西医科大学麻醉学专业！ #麻醉学</w:t>
            </w:r>
          </w:p>
        </w:tc>
      </w:tr>
      <w:tr w:rsidR="00CE23E8">
        <w:tc>
          <w:tcPr>
            <w:tcW w:w="1495" w:type="dxa"/>
            <w:vMerge/>
          </w:tcPr>
          <w:p w:rsidR="00CE23E8" w:rsidRDefault="00CE23E8">
            <w:pPr>
              <w:rPr>
                <w:sz w:val="24"/>
              </w:rPr>
            </w:pPr>
          </w:p>
        </w:tc>
        <w:tc>
          <w:tcPr>
            <w:tcW w:w="1611" w:type="dxa"/>
          </w:tcPr>
          <w:p w:rsidR="00CE23E8" w:rsidRDefault="00EF5F60">
            <w:pPr>
              <w:rPr>
                <w:rFonts w:ascii="宋体" w:eastAsia="宋体" w:hAnsi="宋体" w:cs="宋体"/>
                <w:sz w:val="24"/>
              </w:rPr>
            </w:pPr>
            <w:r>
              <w:rPr>
                <w:rFonts w:ascii="宋体" w:eastAsia="宋体" w:hAnsi="宋体" w:cs="宋体" w:hint="eastAsia"/>
                <w:sz w:val="24"/>
              </w:rPr>
              <w:t>2023-6-25</w:t>
            </w:r>
          </w:p>
        </w:tc>
        <w:tc>
          <w:tcPr>
            <w:tcW w:w="5799" w:type="dxa"/>
          </w:tcPr>
          <w:p w:rsidR="00CE23E8" w:rsidRDefault="00EF5F60">
            <w:pPr>
              <w:numPr>
                <w:ilvl w:val="0"/>
                <w:numId w:val="1"/>
              </w:numPr>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#高考放榜  @考生们，广西医科大学临床医学专业了解一下！省部共建高校、ESI排名世界前2‰、国家级一流专业建设点、自治区级特色专业……在这里，你将成为一个更优秀的自己，加入我们，欢迎报考临床医学专业！#广西医科大学第一临床医学院第一附属医院  #临床医学</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2023-8-19</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他们是医生，说出了医师的普通日常 #819中国医师节 #广西医科大学第一附属医院 #医师节快乐</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2024-1-30</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真抓实干步履铿锵，高位发展稳中有进#广西医科大学第一附属医院 2023年度工作总结 #年度记忆 #人民健康守护者</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2024-11-24</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纪录片：6岁老挝重型地贫女孩在广西的重生之旅 #广西医科大学第一附属医院 #地中海贫血 #干细胞移植 #血液内科</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2024-12-03</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【口述院史】天津医生：一段关于奉献的故事，一段激情燃烧的岁月 #口述院史 #广西医科大学第一附属医院90周年 #天津医生</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2024-12-04</w:t>
            </w:r>
          </w:p>
        </w:tc>
        <w:tc>
          <w:tcPr>
            <w:tcW w:w="5799" w:type="dxa"/>
          </w:tcPr>
          <w:p w:rsidR="00CE23E8" w:rsidRDefault="00EF5F60">
            <w:pPr>
              <w:numPr>
                <w:ilvl w:val="0"/>
                <w:numId w:val="1"/>
              </w:numPr>
              <w:rPr>
                <w:rFonts w:asciiTheme="minorEastAsia" w:hAnsiTheme="minorEastAsia" w:cstheme="minorEastAsia"/>
                <w:sz w:val="24"/>
              </w:rPr>
            </w:pPr>
            <w:r>
              <w:rPr>
                <w:rFonts w:asciiTheme="minorEastAsia" w:hAnsiTheme="minorEastAsia" w:cstheme="minorEastAsia" w:hint="eastAsia"/>
                <w:sz w:val="24"/>
                <w:shd w:val="clear" w:color="auto" w:fill="FFFFFF"/>
              </w:rPr>
              <w:t>【口述院史】鼻咽癌防治：他们造福广大鼻咽癌患者 #口述院史 #广西医科大学第一附属医院90周年 #鼻咽癌</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2024-12-05</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【口述院史】地中海贫血防治：功在当代，利在千秋！他们打赢了这场“脱贫”战 #口述院史 #</w:t>
            </w:r>
            <w:r>
              <w:rPr>
                <w:rFonts w:ascii="宋体" w:eastAsia="宋体" w:hAnsi="宋体" w:cs="宋体" w:hint="eastAsia"/>
                <w:sz w:val="24"/>
                <w:shd w:val="clear" w:color="auto" w:fill="FFFFFF"/>
              </w:rPr>
              <w:lastRenderedPageBreak/>
              <w:t>广西医科大学第一附属医院90周年 #地中海贫血 #广西模式</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2024-12-09</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【90周年院庆】“九秩华章 医路前行”广西医科大学第一附属医院建院90周年暨“我遇见最美的光”主题摄影艺术展开幕 #广西医科大学第一附属医院 #建院90周年 #我遇见最美的光</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2024-12-09</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广西医科大学第一附属医院建院90周年 庆祝大会：2024年12月10日上午8:30 院庆晚会：2024年12月10日晚上8:00 地点：广西医科大学校本部图书馆演讲厅 与您相约</w:t>
            </w:r>
            <w:r>
              <w:rPr>
                <w:rFonts w:ascii="宋体" w:eastAsia="宋体" w:hAnsi="宋体" w:cs="宋体" w:hint="eastAsia"/>
                <w:noProof/>
                <w:sz w:val="24"/>
                <w:shd w:val="clear" w:color="auto" w:fill="FFFFFF"/>
              </w:rPr>
              <w:drawing>
                <wp:inline distT="0" distB="0" distL="114300" distR="114300">
                  <wp:extent cx="9525" cy="9525"/>
                  <wp:effectExtent l="0" t="0" r="0" b="0"/>
                  <wp:docPr id="94"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1"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noProof/>
                <w:sz w:val="24"/>
                <w:shd w:val="clear" w:color="auto" w:fill="FFFFFF"/>
              </w:rPr>
              <w:drawing>
                <wp:inline distT="0" distB="0" distL="114300" distR="114300">
                  <wp:extent cx="9525" cy="9525"/>
                  <wp:effectExtent l="0" t="0" r="0" b="0"/>
                  <wp:docPr id="95" name="图片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2"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noProof/>
                <w:sz w:val="24"/>
                <w:shd w:val="clear" w:color="auto" w:fill="FFFFFF"/>
              </w:rPr>
              <w:drawing>
                <wp:inline distT="0" distB="0" distL="114300" distR="114300">
                  <wp:extent cx="9525" cy="9525"/>
                  <wp:effectExtent l="0" t="0" r="0" b="0"/>
                  <wp:docPr id="96" name="图片 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3"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sz w:val="24"/>
                <w:shd w:val="clear" w:color="auto" w:fill="FFFFFF"/>
              </w:rPr>
              <w:t xml:space="preserve"> #广西医科大学第一附属医院 #90周年院庆</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2024-12-10</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臻荣90·医路华光——广西医科大学第一附属医院90周年院庆文艺演出，今晚8：00与您线上线下相约，不见不散</w:t>
            </w:r>
            <w:r>
              <w:rPr>
                <w:rFonts w:ascii="宋体" w:eastAsia="宋体" w:hAnsi="宋体" w:cs="宋体" w:hint="eastAsia"/>
                <w:noProof/>
                <w:sz w:val="24"/>
                <w:shd w:val="clear" w:color="auto" w:fill="FFFFFF"/>
              </w:rPr>
              <w:drawing>
                <wp:inline distT="0" distB="0" distL="114300" distR="114300">
                  <wp:extent cx="9525" cy="9525"/>
                  <wp:effectExtent l="0" t="0" r="0" b="0"/>
                  <wp:docPr id="100"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noProof/>
                <w:sz w:val="24"/>
                <w:shd w:val="clear" w:color="auto" w:fill="FFFFFF"/>
              </w:rPr>
              <w:drawing>
                <wp:inline distT="0" distB="0" distL="114300" distR="114300">
                  <wp:extent cx="9525" cy="9525"/>
                  <wp:effectExtent l="0" t="0" r="0" b="0"/>
                  <wp:docPr id="101" name="图片 5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6" descr="IMG_257"/>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noProof/>
                <w:sz w:val="24"/>
                <w:shd w:val="clear" w:color="auto" w:fill="FFFFFF"/>
              </w:rPr>
              <w:drawing>
                <wp:inline distT="0" distB="0" distL="114300" distR="114300">
                  <wp:extent cx="9525" cy="9525"/>
                  <wp:effectExtent l="0" t="0" r="0" b="0"/>
                  <wp:docPr id="102" name="图片 5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7" descr="IMG_258"/>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sz w:val="24"/>
                <w:shd w:val="clear" w:color="auto" w:fill="FFFFFF"/>
              </w:rPr>
              <w:t>#广西医科大学第一附属医院 #90周年院庆</w:t>
            </w:r>
          </w:p>
        </w:tc>
      </w:tr>
      <w:tr w:rsidR="00CE23E8">
        <w:tc>
          <w:tcPr>
            <w:tcW w:w="1495" w:type="dxa"/>
            <w:vMerge/>
          </w:tcPr>
          <w:p w:rsidR="00CE23E8" w:rsidRDefault="00CE23E8">
            <w:pPr>
              <w:rPr>
                <w:sz w:val="24"/>
              </w:rPr>
            </w:pPr>
          </w:p>
        </w:tc>
        <w:tc>
          <w:tcPr>
            <w:tcW w:w="1611" w:type="dxa"/>
          </w:tcPr>
          <w:p w:rsidR="00CE23E8" w:rsidRDefault="00EF5F60">
            <w:pPr>
              <w:rPr>
                <w:sz w:val="24"/>
              </w:rPr>
            </w:pPr>
            <w:r>
              <w:rPr>
                <w:rFonts w:ascii="宋体" w:eastAsia="宋体" w:hAnsi="宋体" w:cs="宋体" w:hint="eastAsia"/>
                <w:sz w:val="24"/>
              </w:rPr>
              <w:t>2024-12-10</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九秩华章 医路前行——广西医科大学第一附属医院举行建院90周年庆祝大会。1934—2024，九秩春秋育英才，医者仁心济苍生，初心不改，风华永续。#广西医科大学第一附属医院 #建院90周年</w:t>
            </w:r>
          </w:p>
        </w:tc>
      </w:tr>
      <w:tr w:rsidR="00CE23E8">
        <w:tc>
          <w:tcPr>
            <w:tcW w:w="8905" w:type="dxa"/>
            <w:gridSpan w:val="3"/>
          </w:tcPr>
          <w:p w:rsidR="00CE23E8" w:rsidRDefault="00EF5F60">
            <w:pPr>
              <w:rPr>
                <w:sz w:val="24"/>
              </w:rPr>
            </w:pPr>
            <w:r>
              <w:rPr>
                <w:rFonts w:hint="eastAsia"/>
                <w:b/>
                <w:bCs/>
                <w:sz w:val="28"/>
                <w:szCs w:val="28"/>
              </w:rPr>
              <w:t>【</w:t>
            </w:r>
            <w:r>
              <w:rPr>
                <w:rFonts w:hint="eastAsia"/>
                <w:b/>
                <w:bCs/>
                <w:sz w:val="28"/>
                <w:szCs w:val="28"/>
              </w:rPr>
              <w:t>C</w:t>
            </w:r>
            <w:r>
              <w:rPr>
                <w:rFonts w:hint="eastAsia"/>
                <w:b/>
                <w:bCs/>
                <w:sz w:val="28"/>
                <w:szCs w:val="28"/>
              </w:rPr>
              <w:t>类】：策划</w:t>
            </w:r>
            <w:r>
              <w:rPr>
                <w:rFonts w:hint="eastAsia"/>
                <w:b/>
                <w:bCs/>
                <w:sz w:val="28"/>
                <w:szCs w:val="28"/>
              </w:rPr>
              <w:t>+</w:t>
            </w:r>
            <w:r>
              <w:rPr>
                <w:rFonts w:hint="eastAsia"/>
                <w:b/>
                <w:bCs/>
                <w:sz w:val="28"/>
                <w:szCs w:val="28"/>
              </w:rPr>
              <w:t>拍摄</w:t>
            </w:r>
            <w:r>
              <w:rPr>
                <w:rFonts w:hint="eastAsia"/>
                <w:b/>
                <w:bCs/>
                <w:sz w:val="28"/>
                <w:szCs w:val="28"/>
              </w:rPr>
              <w:t>+</w:t>
            </w:r>
            <w:r>
              <w:rPr>
                <w:rFonts w:hint="eastAsia"/>
                <w:b/>
                <w:bCs/>
                <w:sz w:val="28"/>
                <w:szCs w:val="28"/>
              </w:rPr>
              <w:t>剪辑</w:t>
            </w:r>
          </w:p>
        </w:tc>
      </w:tr>
      <w:tr w:rsidR="00CE23E8">
        <w:tc>
          <w:tcPr>
            <w:tcW w:w="1495" w:type="dxa"/>
          </w:tcPr>
          <w:p w:rsidR="00CE23E8" w:rsidRDefault="00EF5F60">
            <w:pPr>
              <w:jc w:val="center"/>
              <w:rPr>
                <w:b/>
                <w:bCs/>
                <w:sz w:val="24"/>
              </w:rPr>
            </w:pPr>
            <w:r>
              <w:rPr>
                <w:rFonts w:hint="eastAsia"/>
                <w:b/>
                <w:bCs/>
                <w:sz w:val="24"/>
              </w:rPr>
              <w:t>具体类目</w:t>
            </w:r>
          </w:p>
        </w:tc>
        <w:tc>
          <w:tcPr>
            <w:tcW w:w="1611" w:type="dxa"/>
          </w:tcPr>
          <w:p w:rsidR="00CE23E8" w:rsidRDefault="00EF5F60">
            <w:pPr>
              <w:jc w:val="center"/>
              <w:rPr>
                <w:b/>
                <w:bCs/>
                <w:sz w:val="24"/>
              </w:rPr>
            </w:pPr>
            <w:r>
              <w:rPr>
                <w:rFonts w:hint="eastAsia"/>
                <w:b/>
                <w:bCs/>
                <w:sz w:val="24"/>
              </w:rPr>
              <w:t>发布时间</w:t>
            </w:r>
          </w:p>
        </w:tc>
        <w:tc>
          <w:tcPr>
            <w:tcW w:w="5799" w:type="dxa"/>
          </w:tcPr>
          <w:p w:rsidR="00CE23E8" w:rsidRDefault="00EF5F60">
            <w:pPr>
              <w:jc w:val="center"/>
              <w:rPr>
                <w:b/>
                <w:bCs/>
                <w:sz w:val="24"/>
              </w:rPr>
            </w:pPr>
            <w:r>
              <w:rPr>
                <w:rFonts w:hint="eastAsia"/>
                <w:b/>
                <w:bCs/>
                <w:sz w:val="24"/>
              </w:rPr>
              <w:t>视频标题文案信息</w:t>
            </w:r>
          </w:p>
        </w:tc>
      </w:tr>
      <w:tr w:rsidR="00CE23E8">
        <w:tc>
          <w:tcPr>
            <w:tcW w:w="1495" w:type="dxa"/>
            <w:vMerge w:val="restart"/>
          </w:tcPr>
          <w:p w:rsidR="00CE23E8" w:rsidRDefault="00EF5F60">
            <w:pPr>
              <w:rPr>
                <w:b/>
                <w:bCs/>
                <w:sz w:val="24"/>
              </w:rPr>
            </w:pPr>
            <w:r>
              <w:rPr>
                <w:rFonts w:hint="eastAsia"/>
                <w:b/>
                <w:bCs/>
                <w:sz w:val="24"/>
              </w:rPr>
              <w:t>1.</w:t>
            </w:r>
            <w:r>
              <w:rPr>
                <w:rFonts w:hint="eastAsia"/>
                <w:b/>
                <w:bCs/>
                <w:sz w:val="24"/>
              </w:rPr>
              <w:t>医院形象宣传片、院庆宣传片等重大综合宣传片</w:t>
            </w:r>
          </w:p>
        </w:tc>
        <w:tc>
          <w:tcPr>
            <w:tcW w:w="1611" w:type="dxa"/>
            <w:shd w:val="clear" w:color="auto" w:fill="auto"/>
          </w:tcPr>
          <w:p w:rsidR="00CE23E8" w:rsidRDefault="00EF5F60">
            <w:pPr>
              <w:rPr>
                <w:sz w:val="24"/>
              </w:rPr>
            </w:pPr>
            <w:r>
              <w:rPr>
                <w:rFonts w:ascii="宋体" w:eastAsia="宋体" w:hAnsi="宋体" w:cs="宋体" w:hint="eastAsia"/>
                <w:sz w:val="24"/>
              </w:rPr>
              <w:t>2020-11-24</w:t>
            </w:r>
          </w:p>
        </w:tc>
        <w:tc>
          <w:tcPr>
            <w:tcW w:w="5799" w:type="dxa"/>
            <w:shd w:val="clear" w:color="auto" w:fill="auto"/>
          </w:tcPr>
          <w:p w:rsidR="00CE23E8" w:rsidRDefault="00EF5F60">
            <w:pPr>
              <w:numPr>
                <w:ilvl w:val="0"/>
                <w:numId w:val="1"/>
              </w:numPr>
              <w:rPr>
                <w:sz w:val="24"/>
              </w:rPr>
            </w:pPr>
            <w:r>
              <w:rPr>
                <w:rFonts w:ascii="宋体" w:eastAsia="宋体" w:hAnsi="宋体" w:cs="宋体" w:hint="eastAsia"/>
                <w:sz w:val="24"/>
                <w:shd w:val="clear" w:color="auto" w:fill="FFFFFF"/>
              </w:rPr>
              <w:t>#中国—东盟医院管理合作论坛 2020版广西医科大学第一附属医院形象片正式发布！“大智云物移”时代，说说：我们想做什么？能做什么？我们做了什么？</w:t>
            </w:r>
            <w:r>
              <w:rPr>
                <w:rFonts w:ascii="宋体" w:eastAsia="宋体" w:hAnsi="宋体" w:cs="宋体" w:hint="eastAsia"/>
                <w:noProof/>
                <w:sz w:val="24"/>
                <w:shd w:val="clear" w:color="auto" w:fill="FFFFFF"/>
              </w:rPr>
              <w:drawing>
                <wp:inline distT="0" distB="0" distL="114300" distR="114300">
                  <wp:extent cx="9525" cy="9525"/>
                  <wp:effectExtent l="0" t="0" r="0" b="0"/>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p>
        </w:tc>
      </w:tr>
      <w:tr w:rsidR="00CE23E8">
        <w:tc>
          <w:tcPr>
            <w:tcW w:w="1495" w:type="dxa"/>
            <w:vMerge/>
          </w:tcPr>
          <w:p w:rsidR="00CE23E8" w:rsidRDefault="00CE23E8">
            <w:pPr>
              <w:rPr>
                <w:b/>
                <w:bCs/>
                <w:sz w:val="24"/>
              </w:rPr>
            </w:pPr>
          </w:p>
        </w:tc>
        <w:tc>
          <w:tcPr>
            <w:tcW w:w="1611" w:type="dxa"/>
            <w:shd w:val="clear" w:color="auto" w:fill="auto"/>
          </w:tcPr>
          <w:p w:rsidR="00CE23E8" w:rsidRDefault="00EF5F60">
            <w:pPr>
              <w:rPr>
                <w:sz w:val="24"/>
              </w:rPr>
            </w:pPr>
            <w:r>
              <w:rPr>
                <w:rFonts w:ascii="宋体" w:eastAsia="宋体" w:hAnsi="宋体" w:cs="宋体" w:hint="eastAsia"/>
                <w:sz w:val="24"/>
              </w:rPr>
              <w:t>2020-11-27</w:t>
            </w:r>
          </w:p>
        </w:tc>
        <w:tc>
          <w:tcPr>
            <w:tcW w:w="5799" w:type="dxa"/>
            <w:shd w:val="clear" w:color="auto" w:fill="auto"/>
          </w:tcPr>
          <w:p w:rsidR="00CE23E8" w:rsidRDefault="00EF5F60">
            <w:pPr>
              <w:widowControl/>
              <w:numPr>
                <w:ilvl w:val="0"/>
                <w:numId w:val="1"/>
              </w:numPr>
              <w:jc w:val="left"/>
              <w:rPr>
                <w:sz w:val="24"/>
              </w:rPr>
            </w:pPr>
            <w:r>
              <w:rPr>
                <w:rFonts w:ascii="宋体" w:eastAsia="宋体" w:hAnsi="宋体" w:cs="宋体" w:hint="eastAsia"/>
                <w:kern w:val="0"/>
                <w:sz w:val="24"/>
                <w:shd w:val="clear" w:color="auto" w:fill="FFFFFF"/>
              </w:rPr>
              <w:t>#形象片# 广西医科大学第一附属医院2021招聘开始啦</w:t>
            </w:r>
            <w:r>
              <w:rPr>
                <w:rFonts w:ascii="宋体" w:eastAsia="宋体" w:hAnsi="宋体" w:cs="宋体" w:hint="eastAsia"/>
                <w:noProof/>
                <w:kern w:val="0"/>
                <w:sz w:val="24"/>
                <w:shd w:val="clear" w:color="auto" w:fill="FFFFFF"/>
              </w:rPr>
              <w:drawing>
                <wp:inline distT="0" distB="0" distL="114300" distR="114300">
                  <wp:extent cx="9525" cy="9525"/>
                  <wp:effectExtent l="0" t="0" r="0" b="0"/>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kern w:val="0"/>
                <w:sz w:val="24"/>
                <w:shd w:val="clear" w:color="auto" w:fill="FFFFFF"/>
              </w:rPr>
              <w:t>这是我们，欢迎加入我们！共同守护健康，助力中国梦 224人！广西医科大学第一附属医院招聘啦</w:t>
            </w:r>
          </w:p>
        </w:tc>
      </w:tr>
      <w:tr w:rsidR="00CE23E8">
        <w:tc>
          <w:tcPr>
            <w:tcW w:w="1495" w:type="dxa"/>
            <w:vMerge/>
          </w:tcPr>
          <w:p w:rsidR="00CE23E8" w:rsidRDefault="00CE23E8">
            <w:pPr>
              <w:rPr>
                <w:b/>
                <w:bCs/>
                <w:sz w:val="24"/>
              </w:rPr>
            </w:pPr>
          </w:p>
        </w:tc>
        <w:tc>
          <w:tcPr>
            <w:tcW w:w="1611" w:type="dxa"/>
          </w:tcPr>
          <w:p w:rsidR="00CE23E8" w:rsidRDefault="00EF5F60">
            <w:pPr>
              <w:rPr>
                <w:sz w:val="24"/>
              </w:rPr>
            </w:pPr>
            <w:r>
              <w:rPr>
                <w:rFonts w:ascii="宋体" w:eastAsia="宋体" w:hAnsi="宋体" w:cs="宋体" w:hint="eastAsia"/>
                <w:sz w:val="24"/>
              </w:rPr>
              <w:t>2022-9-20</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#2022中国—东盟医院管理合作论坛 #广西医科大学第一附属医院 2022年版医院形象片倾情发布</w:t>
            </w:r>
            <w:r>
              <w:rPr>
                <w:rFonts w:ascii="宋体" w:eastAsia="宋体" w:hAnsi="宋体" w:cs="宋体" w:hint="eastAsia"/>
                <w:noProof/>
                <w:sz w:val="24"/>
                <w:shd w:val="clear" w:color="auto" w:fill="FFFFFF"/>
              </w:rPr>
              <w:drawing>
                <wp:inline distT="0" distB="0" distL="114300" distR="114300">
                  <wp:extent cx="9525" cy="9525"/>
                  <wp:effectExtent l="0" t="0" r="0" b="0"/>
                  <wp:docPr id="10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sz w:val="24"/>
                <w:shd w:val="clear" w:color="auto" w:fill="FFFFFF"/>
              </w:rPr>
              <w:t>微笑，责任，担当～让“我们”成为“我们”！#大医大德至臻至善 #2022版医院形象片</w:t>
            </w:r>
          </w:p>
        </w:tc>
      </w:tr>
      <w:tr w:rsidR="00CE23E8">
        <w:tc>
          <w:tcPr>
            <w:tcW w:w="1495" w:type="dxa"/>
            <w:vMerge/>
          </w:tcPr>
          <w:p w:rsidR="00CE23E8" w:rsidRDefault="00CE23E8">
            <w:pPr>
              <w:rPr>
                <w:b/>
                <w:bCs/>
                <w:sz w:val="24"/>
              </w:rPr>
            </w:pPr>
          </w:p>
        </w:tc>
        <w:tc>
          <w:tcPr>
            <w:tcW w:w="1611" w:type="dxa"/>
          </w:tcPr>
          <w:p w:rsidR="00CE23E8" w:rsidRDefault="00EF5F60">
            <w:pPr>
              <w:rPr>
                <w:sz w:val="24"/>
              </w:rPr>
            </w:pPr>
            <w:r>
              <w:rPr>
                <w:rFonts w:ascii="宋体" w:eastAsia="宋体" w:hAnsi="宋体" w:cs="宋体" w:hint="eastAsia"/>
                <w:sz w:val="24"/>
              </w:rPr>
              <w:t>2024-12-10</w:t>
            </w:r>
          </w:p>
        </w:tc>
        <w:tc>
          <w:tcPr>
            <w:tcW w:w="5799" w:type="dxa"/>
          </w:tcPr>
          <w:p w:rsidR="00CE23E8" w:rsidRDefault="00EF5F60">
            <w:pPr>
              <w:numPr>
                <w:ilvl w:val="0"/>
                <w:numId w:val="1"/>
              </w:numPr>
              <w:rPr>
                <w:sz w:val="24"/>
              </w:rPr>
            </w:pPr>
            <w:r>
              <w:rPr>
                <w:rFonts w:ascii="宋体" w:eastAsia="宋体" w:hAnsi="宋体" w:cs="宋体" w:hint="eastAsia"/>
                <w:sz w:val="24"/>
                <w:shd w:val="clear" w:color="auto" w:fill="FFFFFF"/>
              </w:rPr>
              <w:t>追光·传承——谨以此片献礼广西医科大学第一附属医院建院90周年！追光而行九十载，薪火相传谱新篇</w:t>
            </w:r>
            <w:r>
              <w:rPr>
                <w:rFonts w:ascii="宋体" w:eastAsia="宋体" w:hAnsi="宋体" w:cs="宋体" w:hint="eastAsia"/>
                <w:noProof/>
                <w:sz w:val="24"/>
                <w:shd w:val="clear" w:color="auto" w:fill="FFFFFF"/>
              </w:rPr>
              <w:drawing>
                <wp:inline distT="0" distB="0" distL="114300" distR="114300">
                  <wp:extent cx="9525" cy="9525"/>
                  <wp:effectExtent l="0" t="0" r="0" b="0"/>
                  <wp:docPr id="108"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4" descr="IMG_256"/>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r>
              <w:rPr>
                <w:rFonts w:ascii="宋体" w:eastAsia="宋体" w:hAnsi="宋体" w:cs="宋体" w:hint="eastAsia"/>
                <w:sz w:val="24"/>
                <w:shd w:val="clear" w:color="auto" w:fill="FFFFFF"/>
              </w:rPr>
              <w:t>#九秩华章医路前行 #广西医科大学第一附属医院 #90周年院庆</w:t>
            </w:r>
          </w:p>
        </w:tc>
      </w:tr>
      <w:tr w:rsidR="00CE23E8">
        <w:tc>
          <w:tcPr>
            <w:tcW w:w="1495" w:type="dxa"/>
          </w:tcPr>
          <w:p w:rsidR="00CE23E8" w:rsidRDefault="00EF5F60">
            <w:pPr>
              <w:rPr>
                <w:b/>
                <w:bCs/>
                <w:sz w:val="24"/>
              </w:rPr>
            </w:pPr>
            <w:r>
              <w:rPr>
                <w:rFonts w:hint="eastAsia"/>
                <w:b/>
                <w:bCs/>
                <w:sz w:val="24"/>
              </w:rPr>
              <w:t>2.</w:t>
            </w:r>
            <w:r>
              <w:rPr>
                <w:rFonts w:hint="eastAsia"/>
                <w:b/>
                <w:bCs/>
                <w:sz w:val="24"/>
              </w:rPr>
              <w:t>楼宇形象宣传片：中国—东盟医疗保健合作中心宣传片</w:t>
            </w:r>
            <w:r>
              <w:rPr>
                <w:rFonts w:hint="eastAsia"/>
                <w:b/>
                <w:bCs/>
                <w:sz w:val="24"/>
              </w:rPr>
              <w:lastRenderedPageBreak/>
              <w:t>等</w:t>
            </w:r>
          </w:p>
        </w:tc>
        <w:tc>
          <w:tcPr>
            <w:tcW w:w="1611" w:type="dxa"/>
          </w:tcPr>
          <w:p w:rsidR="00CE23E8" w:rsidRDefault="00CE23E8">
            <w:pPr>
              <w:rPr>
                <w:sz w:val="24"/>
              </w:rPr>
            </w:pPr>
          </w:p>
        </w:tc>
        <w:tc>
          <w:tcPr>
            <w:tcW w:w="5799" w:type="dxa"/>
          </w:tcPr>
          <w:p w:rsidR="00CE23E8" w:rsidRDefault="00EF5F60">
            <w:pPr>
              <w:rPr>
                <w:sz w:val="24"/>
              </w:rPr>
            </w:pPr>
            <w:r>
              <w:rPr>
                <w:rFonts w:hint="eastAsia"/>
                <w:sz w:val="24"/>
              </w:rPr>
              <w:t>标准质量效果规格请参照医院形象宣传片</w:t>
            </w:r>
          </w:p>
        </w:tc>
      </w:tr>
    </w:tbl>
    <w:p w:rsidR="00CE23E8" w:rsidRDefault="00CE23E8"/>
    <w:p w:rsidR="00CE23E8" w:rsidRDefault="00CE23E8"/>
    <w:p w:rsidR="00CE23E8" w:rsidRDefault="00EF5F60">
      <w:pPr>
        <w:rPr>
          <w:rFonts w:ascii="宋体" w:eastAsia="宋体" w:hAnsi="宋体" w:cs="宋体"/>
          <w:b/>
          <w:bCs/>
          <w:sz w:val="28"/>
          <w:szCs w:val="28"/>
          <w:shd w:val="clear" w:color="auto" w:fill="FFFFFF"/>
        </w:rPr>
      </w:pPr>
      <w:r>
        <w:rPr>
          <w:rFonts w:ascii="宋体" w:eastAsia="宋体" w:hAnsi="宋体" w:cs="宋体" w:hint="eastAsia"/>
          <w:b/>
          <w:bCs/>
          <w:sz w:val="28"/>
          <w:szCs w:val="28"/>
          <w:shd w:val="clear" w:color="auto" w:fill="FFFFFF"/>
        </w:rPr>
        <w:t>【第二步】：</w:t>
      </w:r>
    </w:p>
    <w:p w:rsidR="00CE23E8" w:rsidRDefault="00EF5F60" w:rsidP="006D3707">
      <w:pPr>
        <w:ind w:firstLineChars="200" w:firstLine="562"/>
        <w:jc w:val="left"/>
        <w:rPr>
          <w:rFonts w:ascii="宋体" w:eastAsia="宋体" w:hAnsi="宋体" w:cs="宋体" w:hint="eastAsia"/>
          <w:b/>
          <w:bCs/>
          <w:sz w:val="28"/>
          <w:szCs w:val="28"/>
          <w:shd w:val="clear" w:color="auto" w:fill="FFFFFF"/>
        </w:rPr>
      </w:pPr>
      <w:r>
        <w:rPr>
          <w:rFonts w:ascii="宋体" w:eastAsia="宋体" w:hAnsi="宋体" w:cs="宋体" w:hint="eastAsia"/>
          <w:b/>
          <w:bCs/>
          <w:sz w:val="28"/>
          <w:szCs w:val="28"/>
          <w:shd w:val="clear" w:color="auto" w:fill="FFFFFF"/>
        </w:rPr>
        <w:t>请供应商对以上视频进行查阅、研判并结合行业标准，补充细化完善编写服务内容（服务项目、技术、设备等参数与方式）并报价。</w:t>
      </w:r>
    </w:p>
    <w:p w:rsidR="006D3707" w:rsidRPr="006D3707" w:rsidRDefault="006D3707" w:rsidP="006D3707">
      <w:pPr>
        <w:ind w:firstLineChars="200" w:firstLine="562"/>
        <w:jc w:val="left"/>
        <w:rPr>
          <w:rFonts w:ascii="宋体" w:eastAsia="宋体" w:hAnsi="宋体" w:cs="宋体"/>
          <w:b/>
          <w:bCs/>
          <w:color w:val="FF0000"/>
          <w:sz w:val="28"/>
          <w:szCs w:val="28"/>
          <w:shd w:val="clear" w:color="auto" w:fill="FFFFFF"/>
        </w:rPr>
      </w:pPr>
      <w:r w:rsidRPr="006D3707">
        <w:rPr>
          <w:rFonts w:ascii="宋体" w:eastAsia="宋体" w:hAnsi="宋体" w:cs="宋体" w:hint="eastAsia"/>
          <w:b/>
          <w:bCs/>
          <w:color w:val="FF0000"/>
          <w:sz w:val="28"/>
          <w:szCs w:val="28"/>
          <w:shd w:val="clear" w:color="auto" w:fill="FFFFFF"/>
        </w:rPr>
        <w:t>本次价格将作为我院预算依据，请供应商充分考虑后续投标成本</w:t>
      </w:r>
      <w:r w:rsidR="00175A1B">
        <w:rPr>
          <w:rFonts w:ascii="宋体" w:eastAsia="宋体" w:hAnsi="宋体" w:cs="宋体" w:hint="eastAsia"/>
          <w:b/>
          <w:bCs/>
          <w:color w:val="FF0000"/>
          <w:sz w:val="28"/>
          <w:szCs w:val="28"/>
          <w:shd w:val="clear" w:color="auto" w:fill="FFFFFF"/>
        </w:rPr>
        <w:t>、</w:t>
      </w:r>
      <w:r w:rsidRPr="006D3707">
        <w:rPr>
          <w:rFonts w:ascii="宋体" w:eastAsia="宋体" w:hAnsi="宋体" w:cs="宋体" w:hint="eastAsia"/>
          <w:b/>
          <w:bCs/>
          <w:color w:val="FF0000"/>
          <w:sz w:val="28"/>
          <w:szCs w:val="28"/>
          <w:shd w:val="clear" w:color="auto" w:fill="FFFFFF"/>
        </w:rPr>
        <w:t>市场价格变动情况。</w:t>
      </w:r>
    </w:p>
    <w:p w:rsidR="00CE23E8" w:rsidRDefault="00EF5F60">
      <w:pPr>
        <w:jc w:val="center"/>
        <w:rPr>
          <w:sz w:val="30"/>
          <w:szCs w:val="30"/>
        </w:rPr>
      </w:pPr>
      <w:r>
        <w:rPr>
          <w:rFonts w:ascii="宋体" w:hAnsi="宋体" w:hint="eastAsia"/>
          <w:b/>
          <w:bCs/>
          <w:color w:val="000000"/>
          <w:kern w:val="0"/>
          <w:sz w:val="30"/>
          <w:szCs w:val="30"/>
        </w:rPr>
        <w:t>报价单</w:t>
      </w:r>
    </w:p>
    <w:p w:rsidR="00CE23E8" w:rsidRDefault="00EF5F60">
      <w:pPr>
        <w:rPr>
          <w:szCs w:val="21"/>
        </w:rPr>
      </w:pP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733"/>
        <w:gridCol w:w="3137"/>
        <w:gridCol w:w="2263"/>
        <w:gridCol w:w="951"/>
        <w:gridCol w:w="696"/>
        <w:gridCol w:w="567"/>
      </w:tblGrid>
      <w:tr w:rsidR="0054421F" w:rsidTr="004E1FCE">
        <w:trPr>
          <w:trHeight w:val="600"/>
        </w:trPr>
        <w:tc>
          <w:tcPr>
            <w:tcW w:w="8897" w:type="dxa"/>
            <w:gridSpan w:val="7"/>
            <w:vAlign w:val="center"/>
          </w:tcPr>
          <w:p w:rsidR="0054421F" w:rsidRDefault="0054421F">
            <w:pPr>
              <w:widowControl/>
              <w:jc w:val="center"/>
              <w:rPr>
                <w:rFonts w:ascii="宋体" w:hAnsi="宋体"/>
                <w:b/>
                <w:bCs/>
                <w:color w:val="000000"/>
                <w:kern w:val="0"/>
                <w:sz w:val="24"/>
              </w:rPr>
            </w:pPr>
            <w:r>
              <w:rPr>
                <w:rFonts w:ascii="宋体" w:hAnsi="宋体" w:hint="eastAsia"/>
                <w:b/>
                <w:bCs/>
                <w:color w:val="000000"/>
                <w:kern w:val="0"/>
                <w:sz w:val="24"/>
              </w:rPr>
              <w:t>按成片时长报价</w:t>
            </w:r>
          </w:p>
        </w:tc>
      </w:tr>
      <w:tr w:rsidR="00230071" w:rsidTr="006B6F45">
        <w:trPr>
          <w:trHeight w:val="571"/>
        </w:trPr>
        <w:tc>
          <w:tcPr>
            <w:tcW w:w="0" w:type="auto"/>
            <w:vAlign w:val="center"/>
          </w:tcPr>
          <w:p w:rsidR="00230071" w:rsidRDefault="00230071">
            <w:pPr>
              <w:widowControl/>
              <w:jc w:val="center"/>
              <w:rPr>
                <w:rFonts w:ascii="宋体" w:eastAsia="宋体" w:hAnsi="宋体"/>
                <w:b/>
                <w:bCs/>
                <w:color w:val="000000"/>
                <w:kern w:val="0"/>
                <w:sz w:val="24"/>
              </w:rPr>
            </w:pPr>
            <w:r>
              <w:rPr>
                <w:rFonts w:ascii="宋体" w:hAnsi="宋体" w:hint="eastAsia"/>
                <w:b/>
                <w:bCs/>
                <w:color w:val="000000"/>
                <w:kern w:val="0"/>
                <w:sz w:val="24"/>
              </w:rPr>
              <w:t>序号</w:t>
            </w:r>
          </w:p>
        </w:tc>
        <w:tc>
          <w:tcPr>
            <w:tcW w:w="0" w:type="auto"/>
            <w:vAlign w:val="center"/>
          </w:tcPr>
          <w:p w:rsidR="00230071" w:rsidRDefault="00230071">
            <w:pPr>
              <w:widowControl/>
              <w:jc w:val="center"/>
              <w:rPr>
                <w:rFonts w:ascii="宋体" w:eastAsia="宋体" w:hAnsi="宋体"/>
                <w:b/>
                <w:bCs/>
                <w:color w:val="000000"/>
                <w:kern w:val="0"/>
                <w:sz w:val="24"/>
              </w:rPr>
            </w:pPr>
            <w:r>
              <w:rPr>
                <w:rFonts w:ascii="宋体" w:eastAsia="宋体" w:hAnsi="宋体" w:hint="eastAsia"/>
                <w:b/>
                <w:bCs/>
                <w:color w:val="000000"/>
                <w:kern w:val="0"/>
                <w:sz w:val="24"/>
              </w:rPr>
              <w:t>档类</w:t>
            </w:r>
          </w:p>
        </w:tc>
        <w:tc>
          <w:tcPr>
            <w:tcW w:w="0" w:type="auto"/>
            <w:vAlign w:val="center"/>
          </w:tcPr>
          <w:p w:rsidR="00230071" w:rsidRDefault="00230071">
            <w:pPr>
              <w:widowControl/>
              <w:jc w:val="center"/>
              <w:rPr>
                <w:rFonts w:ascii="宋体" w:eastAsia="宋体" w:hAnsi="宋体"/>
                <w:b/>
                <w:bCs/>
                <w:color w:val="000000"/>
                <w:kern w:val="0"/>
                <w:sz w:val="24"/>
              </w:rPr>
            </w:pPr>
            <w:r>
              <w:rPr>
                <w:rFonts w:ascii="宋体" w:eastAsia="宋体" w:hAnsi="宋体" w:hint="eastAsia"/>
                <w:b/>
                <w:bCs/>
                <w:color w:val="000000"/>
                <w:kern w:val="0"/>
                <w:sz w:val="24"/>
              </w:rPr>
              <w:t>具体类目</w:t>
            </w:r>
          </w:p>
        </w:tc>
        <w:tc>
          <w:tcPr>
            <w:tcW w:w="0" w:type="auto"/>
            <w:vAlign w:val="center"/>
          </w:tcPr>
          <w:p w:rsidR="00230071" w:rsidRDefault="00230071">
            <w:pPr>
              <w:widowControl/>
              <w:jc w:val="center"/>
              <w:rPr>
                <w:rFonts w:ascii="宋体" w:eastAsia="宋体" w:hAnsi="宋体"/>
                <w:b/>
                <w:bCs/>
                <w:color w:val="000000"/>
                <w:kern w:val="0"/>
                <w:sz w:val="24"/>
              </w:rPr>
            </w:pPr>
            <w:r>
              <w:rPr>
                <w:rFonts w:ascii="宋体" w:eastAsia="宋体" w:hAnsi="宋体" w:hint="eastAsia"/>
                <w:b/>
                <w:bCs/>
                <w:color w:val="000000"/>
                <w:kern w:val="0"/>
                <w:sz w:val="24"/>
              </w:rPr>
              <w:t>服务内容</w:t>
            </w:r>
            <w:r>
              <w:rPr>
                <w:rFonts w:ascii="宋体" w:hAnsi="宋体" w:hint="eastAsia"/>
                <w:b/>
                <w:bCs/>
                <w:color w:val="000000"/>
                <w:kern w:val="0"/>
                <w:sz w:val="24"/>
              </w:rPr>
              <w:t>【必填】补充细化完善服务内容（服务项目、技术、设备等参数与方式）</w:t>
            </w:r>
          </w:p>
        </w:tc>
        <w:tc>
          <w:tcPr>
            <w:tcW w:w="0" w:type="auto"/>
            <w:vAlign w:val="center"/>
          </w:tcPr>
          <w:p w:rsidR="00230071" w:rsidRDefault="00230071">
            <w:pPr>
              <w:widowControl/>
              <w:jc w:val="center"/>
              <w:rPr>
                <w:rFonts w:ascii="宋体" w:eastAsia="宋体" w:hAnsi="宋体"/>
                <w:b/>
                <w:bCs/>
                <w:color w:val="000000"/>
                <w:kern w:val="0"/>
                <w:sz w:val="24"/>
              </w:rPr>
            </w:pPr>
            <w:r>
              <w:rPr>
                <w:rFonts w:ascii="宋体" w:hAnsi="宋体" w:hint="eastAsia"/>
                <w:b/>
                <w:bCs/>
                <w:color w:val="000000"/>
                <w:kern w:val="0"/>
                <w:sz w:val="24"/>
              </w:rPr>
              <w:t>单价（元/分钟）</w:t>
            </w:r>
          </w:p>
        </w:tc>
        <w:tc>
          <w:tcPr>
            <w:tcW w:w="696" w:type="dxa"/>
          </w:tcPr>
          <w:p w:rsidR="00230071" w:rsidRDefault="00230071">
            <w:pPr>
              <w:widowControl/>
              <w:jc w:val="center"/>
              <w:rPr>
                <w:rFonts w:ascii="宋体" w:hAnsi="宋体"/>
                <w:b/>
                <w:bCs/>
                <w:color w:val="000000"/>
                <w:kern w:val="0"/>
                <w:sz w:val="24"/>
              </w:rPr>
            </w:pPr>
            <w:r>
              <w:rPr>
                <w:rFonts w:ascii="宋体" w:hAnsi="宋体" w:hint="eastAsia"/>
                <w:b/>
                <w:bCs/>
                <w:color w:val="000000"/>
                <w:kern w:val="0"/>
                <w:sz w:val="24"/>
              </w:rPr>
              <w:t>交货期</w:t>
            </w:r>
          </w:p>
        </w:tc>
        <w:tc>
          <w:tcPr>
            <w:tcW w:w="567" w:type="dxa"/>
            <w:vAlign w:val="center"/>
          </w:tcPr>
          <w:p w:rsidR="00230071" w:rsidRDefault="00230071">
            <w:pPr>
              <w:widowControl/>
              <w:jc w:val="center"/>
              <w:rPr>
                <w:rFonts w:ascii="宋体" w:hAnsi="宋体"/>
                <w:b/>
                <w:bCs/>
                <w:color w:val="000000"/>
                <w:kern w:val="0"/>
                <w:sz w:val="24"/>
              </w:rPr>
            </w:pPr>
            <w:r>
              <w:rPr>
                <w:rFonts w:ascii="宋体" w:hAnsi="宋体" w:hint="eastAsia"/>
                <w:b/>
                <w:bCs/>
                <w:color w:val="000000"/>
                <w:kern w:val="0"/>
                <w:sz w:val="24"/>
              </w:rPr>
              <w:t>备注</w:t>
            </w:r>
          </w:p>
        </w:tc>
      </w:tr>
      <w:tr w:rsidR="00230071" w:rsidTr="006B6F45">
        <w:trPr>
          <w:trHeight w:val="270"/>
        </w:trPr>
        <w:tc>
          <w:tcPr>
            <w:tcW w:w="0" w:type="auto"/>
            <w:vMerge w:val="restart"/>
            <w:vAlign w:val="center"/>
          </w:tcPr>
          <w:p w:rsidR="00230071" w:rsidRDefault="00230071">
            <w:pPr>
              <w:widowControl/>
              <w:jc w:val="center"/>
              <w:rPr>
                <w:rFonts w:ascii="宋体" w:eastAsia="宋体" w:hAnsi="宋体"/>
                <w:color w:val="000000"/>
                <w:kern w:val="0"/>
                <w:sz w:val="24"/>
              </w:rPr>
            </w:pPr>
            <w:r>
              <w:rPr>
                <w:rFonts w:ascii="宋体" w:hAnsi="宋体" w:hint="eastAsia"/>
                <w:color w:val="000000"/>
                <w:kern w:val="0"/>
                <w:sz w:val="24"/>
              </w:rPr>
              <w:t>1</w:t>
            </w:r>
          </w:p>
        </w:tc>
        <w:tc>
          <w:tcPr>
            <w:tcW w:w="0" w:type="auto"/>
            <w:vMerge w:val="restart"/>
            <w:vAlign w:val="center"/>
          </w:tcPr>
          <w:p w:rsidR="00230071" w:rsidRDefault="00230071">
            <w:pPr>
              <w:widowControl/>
              <w:jc w:val="left"/>
              <w:rPr>
                <w:rFonts w:ascii="宋体" w:eastAsia="宋体" w:hAnsi="宋体"/>
                <w:color w:val="000000"/>
                <w:kern w:val="0"/>
                <w:sz w:val="24"/>
              </w:rPr>
            </w:pPr>
            <w:r>
              <w:rPr>
                <w:rFonts w:hint="eastAsia"/>
                <w:b/>
                <w:bCs/>
                <w:sz w:val="24"/>
              </w:rPr>
              <w:t>A</w:t>
            </w:r>
            <w:r>
              <w:rPr>
                <w:rFonts w:hint="eastAsia"/>
                <w:b/>
                <w:bCs/>
                <w:sz w:val="24"/>
              </w:rPr>
              <w:t>类</w:t>
            </w:r>
          </w:p>
        </w:tc>
        <w:tc>
          <w:tcPr>
            <w:tcW w:w="0" w:type="auto"/>
            <w:vAlign w:val="center"/>
          </w:tcPr>
          <w:p w:rsidR="00230071" w:rsidRDefault="00230071">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1.素材剪辑类（表彰、总结、回顾、祝福、慰问等）</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center"/>
              <w:rPr>
                <w:rFonts w:ascii="宋体" w:hAnsi="宋体"/>
                <w:color w:val="000000"/>
                <w:kern w:val="0"/>
                <w:sz w:val="24"/>
              </w:rPr>
            </w:pPr>
            <w:r>
              <w:rPr>
                <w:rFonts w:ascii="宋体" w:hAnsi="宋体" w:hint="eastAsia"/>
                <w:color w:val="000000"/>
                <w:kern w:val="0"/>
                <w:sz w:val="24"/>
              </w:rPr>
              <w:t xml:space="preserve">　</w:t>
            </w:r>
          </w:p>
          <w:p w:rsidR="00230071" w:rsidRDefault="00230071">
            <w:pPr>
              <w:widowControl/>
              <w:jc w:val="center"/>
              <w:rPr>
                <w:rFonts w:ascii="宋体" w:hAnsi="宋体"/>
                <w:color w:val="000000"/>
                <w:kern w:val="0"/>
                <w:sz w:val="24"/>
              </w:rPr>
            </w:pPr>
            <w:r>
              <w:rPr>
                <w:rFonts w:ascii="宋体" w:hAnsi="宋体" w:hint="eastAsia"/>
                <w:color w:val="000000"/>
                <w:kern w:val="0"/>
                <w:sz w:val="24"/>
              </w:rPr>
              <w:t xml:space="preserve">　</w:t>
            </w:r>
          </w:p>
          <w:p w:rsidR="00230071" w:rsidRDefault="00230071">
            <w:pPr>
              <w:widowControl/>
              <w:jc w:val="center"/>
              <w:rPr>
                <w:rFonts w:ascii="宋体" w:hAnsi="宋体"/>
                <w:color w:val="000000"/>
                <w:kern w:val="0"/>
                <w:sz w:val="24"/>
              </w:rPr>
            </w:pPr>
            <w:r>
              <w:rPr>
                <w:rFonts w:ascii="宋体" w:hAnsi="宋体" w:hint="eastAsia"/>
                <w:color w:val="000000"/>
                <w:kern w:val="0"/>
                <w:sz w:val="24"/>
              </w:rPr>
              <w:t xml:space="preserve">　</w:t>
            </w:r>
          </w:p>
          <w:p w:rsidR="00230071" w:rsidRDefault="00230071">
            <w:pPr>
              <w:widowControl/>
              <w:jc w:val="left"/>
              <w:rPr>
                <w:rFonts w:ascii="宋体" w:eastAsia="宋体" w:hAnsi="宋体"/>
                <w:color w:val="000000"/>
                <w:kern w:val="0"/>
                <w:sz w:val="24"/>
              </w:rPr>
            </w:pPr>
            <w:r>
              <w:rPr>
                <w:rFonts w:ascii="宋体" w:hAnsi="宋体" w:hint="eastAsia"/>
                <w:color w:val="000000"/>
                <w:kern w:val="0"/>
                <w:sz w:val="24"/>
              </w:rPr>
              <w:t xml:space="preserve">　</w:t>
            </w:r>
          </w:p>
        </w:tc>
        <w:tc>
          <w:tcPr>
            <w:tcW w:w="696" w:type="dxa"/>
          </w:tcPr>
          <w:p w:rsidR="00230071" w:rsidRDefault="00230071">
            <w:r w:rsidRPr="00A33B5C">
              <w:rPr>
                <w:rFonts w:ascii="宋体" w:hAnsi="宋体" w:hint="eastAsia"/>
                <w:color w:val="000000"/>
                <w:kern w:val="0"/>
                <w:sz w:val="24"/>
              </w:rPr>
              <w:t>每次下单后，x天内交付视频成果。</w:t>
            </w:r>
          </w:p>
        </w:tc>
        <w:tc>
          <w:tcPr>
            <w:tcW w:w="567" w:type="dxa"/>
            <w:vAlign w:val="center"/>
          </w:tcPr>
          <w:p w:rsidR="00230071" w:rsidRDefault="00230071">
            <w:pPr>
              <w:widowControl/>
              <w:jc w:val="left"/>
              <w:rPr>
                <w:rFonts w:ascii="宋体" w:hAnsi="宋体"/>
                <w:color w:val="000000"/>
                <w:kern w:val="0"/>
                <w:sz w:val="24"/>
              </w:rPr>
            </w:pPr>
          </w:p>
        </w:tc>
      </w:tr>
      <w:tr w:rsidR="00230071" w:rsidTr="006B6F45">
        <w:trPr>
          <w:trHeight w:val="270"/>
        </w:trPr>
        <w:tc>
          <w:tcPr>
            <w:tcW w:w="0" w:type="auto"/>
            <w:vMerge/>
            <w:vAlign w:val="center"/>
          </w:tcPr>
          <w:p w:rsidR="00230071" w:rsidRDefault="00230071">
            <w:pPr>
              <w:widowControl/>
              <w:jc w:val="center"/>
              <w:rPr>
                <w:rFonts w:ascii="宋体" w:hAnsi="宋体"/>
                <w:color w:val="000000"/>
                <w:kern w:val="0"/>
                <w:sz w:val="24"/>
              </w:rPr>
            </w:pPr>
          </w:p>
        </w:tc>
        <w:tc>
          <w:tcPr>
            <w:tcW w:w="0" w:type="auto"/>
            <w:vMerge/>
            <w:vAlign w:val="center"/>
          </w:tcPr>
          <w:p w:rsidR="00230071" w:rsidRDefault="00230071">
            <w:pPr>
              <w:widowControl/>
              <w:jc w:val="left"/>
              <w:rPr>
                <w:b/>
                <w:bCs/>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2.培训录课类（现场录课、影棚录课、领导致辞等）</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left"/>
              <w:rPr>
                <w:rFonts w:ascii="宋体" w:hAnsi="宋体"/>
                <w:color w:val="000000"/>
                <w:kern w:val="0"/>
                <w:sz w:val="24"/>
              </w:rPr>
            </w:pPr>
          </w:p>
        </w:tc>
        <w:tc>
          <w:tcPr>
            <w:tcW w:w="696" w:type="dxa"/>
          </w:tcPr>
          <w:p w:rsidR="00230071" w:rsidRDefault="00230071">
            <w:r w:rsidRPr="00A33B5C">
              <w:rPr>
                <w:rFonts w:ascii="宋体" w:hAnsi="宋体" w:hint="eastAsia"/>
                <w:color w:val="000000"/>
                <w:kern w:val="0"/>
                <w:sz w:val="24"/>
              </w:rPr>
              <w:t>每次下单后，x天内交付视频成果。</w:t>
            </w:r>
          </w:p>
        </w:tc>
        <w:tc>
          <w:tcPr>
            <w:tcW w:w="567" w:type="dxa"/>
            <w:vAlign w:val="center"/>
          </w:tcPr>
          <w:p w:rsidR="00230071" w:rsidRDefault="00230071">
            <w:pPr>
              <w:widowControl/>
              <w:jc w:val="left"/>
              <w:rPr>
                <w:rFonts w:ascii="宋体" w:hAnsi="宋体"/>
                <w:color w:val="000000"/>
                <w:kern w:val="0"/>
                <w:sz w:val="24"/>
              </w:rPr>
            </w:pPr>
          </w:p>
        </w:tc>
      </w:tr>
      <w:tr w:rsidR="00230071" w:rsidTr="006B6F45">
        <w:trPr>
          <w:trHeight w:val="270"/>
        </w:trPr>
        <w:tc>
          <w:tcPr>
            <w:tcW w:w="0" w:type="auto"/>
            <w:vMerge/>
            <w:vAlign w:val="center"/>
          </w:tcPr>
          <w:p w:rsidR="00230071" w:rsidRDefault="00230071">
            <w:pPr>
              <w:widowControl/>
              <w:jc w:val="center"/>
              <w:rPr>
                <w:rFonts w:ascii="宋体" w:hAnsi="宋体"/>
                <w:color w:val="000000"/>
                <w:kern w:val="0"/>
                <w:sz w:val="24"/>
              </w:rPr>
            </w:pPr>
          </w:p>
        </w:tc>
        <w:tc>
          <w:tcPr>
            <w:tcW w:w="0" w:type="auto"/>
            <w:vMerge/>
            <w:vAlign w:val="center"/>
          </w:tcPr>
          <w:p w:rsidR="00230071" w:rsidRDefault="00230071">
            <w:pPr>
              <w:widowControl/>
              <w:jc w:val="left"/>
              <w:rPr>
                <w:b/>
                <w:bCs/>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3.翻译配音类（有源文件、无源文件）</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left"/>
              <w:rPr>
                <w:rFonts w:ascii="宋体" w:hAnsi="宋体"/>
                <w:color w:val="000000"/>
                <w:kern w:val="0"/>
                <w:sz w:val="24"/>
              </w:rPr>
            </w:pPr>
          </w:p>
        </w:tc>
        <w:tc>
          <w:tcPr>
            <w:tcW w:w="696" w:type="dxa"/>
          </w:tcPr>
          <w:p w:rsidR="00230071" w:rsidRDefault="00230071">
            <w:r w:rsidRPr="00A33B5C">
              <w:rPr>
                <w:rFonts w:ascii="宋体" w:hAnsi="宋体" w:hint="eastAsia"/>
                <w:color w:val="000000"/>
                <w:kern w:val="0"/>
                <w:sz w:val="24"/>
              </w:rPr>
              <w:t>每次下单后，x天内交付</w:t>
            </w:r>
            <w:r w:rsidRPr="00A33B5C">
              <w:rPr>
                <w:rFonts w:ascii="宋体" w:hAnsi="宋体" w:hint="eastAsia"/>
                <w:color w:val="000000"/>
                <w:kern w:val="0"/>
                <w:sz w:val="24"/>
              </w:rPr>
              <w:lastRenderedPageBreak/>
              <w:t>视频成果。</w:t>
            </w:r>
          </w:p>
        </w:tc>
        <w:tc>
          <w:tcPr>
            <w:tcW w:w="567" w:type="dxa"/>
            <w:vAlign w:val="center"/>
          </w:tcPr>
          <w:p w:rsidR="00230071" w:rsidRDefault="00230071">
            <w:pPr>
              <w:widowControl/>
              <w:jc w:val="left"/>
              <w:rPr>
                <w:rFonts w:ascii="宋体" w:hAnsi="宋体"/>
                <w:color w:val="000000"/>
                <w:kern w:val="0"/>
                <w:sz w:val="24"/>
              </w:rPr>
            </w:pPr>
          </w:p>
        </w:tc>
      </w:tr>
      <w:tr w:rsidR="00230071" w:rsidTr="006B6F45">
        <w:trPr>
          <w:trHeight w:val="270"/>
        </w:trPr>
        <w:tc>
          <w:tcPr>
            <w:tcW w:w="0" w:type="auto"/>
            <w:vMerge/>
            <w:vAlign w:val="center"/>
          </w:tcPr>
          <w:p w:rsidR="00230071" w:rsidRDefault="00230071">
            <w:pPr>
              <w:widowControl/>
              <w:jc w:val="center"/>
              <w:rPr>
                <w:rFonts w:ascii="宋体" w:hAnsi="宋体"/>
                <w:color w:val="000000"/>
                <w:kern w:val="0"/>
                <w:sz w:val="24"/>
              </w:rPr>
            </w:pPr>
          </w:p>
        </w:tc>
        <w:tc>
          <w:tcPr>
            <w:tcW w:w="0" w:type="auto"/>
            <w:vMerge/>
            <w:vAlign w:val="center"/>
          </w:tcPr>
          <w:p w:rsidR="00230071" w:rsidRDefault="00230071">
            <w:pPr>
              <w:widowControl/>
              <w:jc w:val="left"/>
              <w:rPr>
                <w:b/>
                <w:bCs/>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4.动画类（流程/平台服务介绍（动画、无实拍）、健康科普等）</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left"/>
              <w:rPr>
                <w:rFonts w:ascii="宋体" w:hAnsi="宋体"/>
                <w:color w:val="000000"/>
                <w:kern w:val="0"/>
                <w:sz w:val="24"/>
              </w:rPr>
            </w:pPr>
          </w:p>
        </w:tc>
        <w:tc>
          <w:tcPr>
            <w:tcW w:w="696" w:type="dxa"/>
          </w:tcPr>
          <w:p w:rsidR="00230071" w:rsidRDefault="00230071">
            <w:r w:rsidRPr="00A33B5C">
              <w:rPr>
                <w:rFonts w:ascii="宋体" w:hAnsi="宋体" w:hint="eastAsia"/>
                <w:color w:val="000000"/>
                <w:kern w:val="0"/>
                <w:sz w:val="24"/>
              </w:rPr>
              <w:t>每次下单后，x天内交付视频成果。</w:t>
            </w:r>
          </w:p>
        </w:tc>
        <w:tc>
          <w:tcPr>
            <w:tcW w:w="567" w:type="dxa"/>
            <w:vAlign w:val="center"/>
          </w:tcPr>
          <w:p w:rsidR="00230071" w:rsidRDefault="00230071">
            <w:pPr>
              <w:widowControl/>
              <w:jc w:val="left"/>
              <w:rPr>
                <w:rFonts w:ascii="宋体" w:hAnsi="宋体"/>
                <w:color w:val="000000"/>
                <w:kern w:val="0"/>
                <w:sz w:val="24"/>
              </w:rPr>
            </w:pPr>
          </w:p>
        </w:tc>
      </w:tr>
      <w:tr w:rsidR="00230071" w:rsidTr="006B6F45">
        <w:trPr>
          <w:trHeight w:val="485"/>
        </w:trPr>
        <w:tc>
          <w:tcPr>
            <w:tcW w:w="0" w:type="auto"/>
            <w:vAlign w:val="center"/>
          </w:tcPr>
          <w:p w:rsidR="00230071" w:rsidRDefault="00230071">
            <w:pPr>
              <w:widowControl/>
              <w:jc w:val="center"/>
              <w:rPr>
                <w:rFonts w:ascii="宋体" w:hAnsi="宋体"/>
                <w:color w:val="000000"/>
                <w:kern w:val="0"/>
                <w:sz w:val="24"/>
              </w:rPr>
            </w:pPr>
          </w:p>
        </w:tc>
        <w:tc>
          <w:tcPr>
            <w:tcW w:w="0" w:type="auto"/>
            <w:vAlign w:val="center"/>
          </w:tcPr>
          <w:p w:rsidR="00230071" w:rsidRDefault="00230071">
            <w:pPr>
              <w:widowControl/>
              <w:jc w:val="left"/>
              <w:rPr>
                <w:b/>
                <w:bCs/>
                <w:sz w:val="24"/>
              </w:rPr>
            </w:pPr>
            <w:r>
              <w:rPr>
                <w:rFonts w:hint="eastAsia"/>
                <w:b/>
                <w:bCs/>
                <w:sz w:val="24"/>
              </w:rPr>
              <w:t>建议的其他分类</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left"/>
              <w:rPr>
                <w:rFonts w:ascii="宋体" w:hAnsi="宋体"/>
                <w:color w:val="000000"/>
                <w:kern w:val="0"/>
                <w:sz w:val="24"/>
              </w:rPr>
            </w:pPr>
          </w:p>
        </w:tc>
        <w:tc>
          <w:tcPr>
            <w:tcW w:w="696" w:type="dxa"/>
          </w:tcPr>
          <w:p w:rsidR="00230071" w:rsidRDefault="00230071">
            <w:pPr>
              <w:widowControl/>
              <w:jc w:val="left"/>
              <w:rPr>
                <w:rFonts w:ascii="宋体" w:hAnsi="宋体"/>
                <w:color w:val="000000"/>
                <w:kern w:val="0"/>
                <w:sz w:val="24"/>
              </w:rPr>
            </w:pPr>
          </w:p>
        </w:tc>
        <w:tc>
          <w:tcPr>
            <w:tcW w:w="567" w:type="dxa"/>
            <w:vAlign w:val="center"/>
          </w:tcPr>
          <w:p w:rsidR="00230071" w:rsidRDefault="00230071">
            <w:pPr>
              <w:widowControl/>
              <w:jc w:val="left"/>
              <w:rPr>
                <w:rFonts w:ascii="宋体" w:hAnsi="宋体"/>
                <w:color w:val="000000"/>
                <w:kern w:val="0"/>
                <w:sz w:val="24"/>
              </w:rPr>
            </w:pPr>
          </w:p>
        </w:tc>
      </w:tr>
      <w:tr w:rsidR="007D0D14" w:rsidTr="006B6F45">
        <w:trPr>
          <w:trHeight w:val="270"/>
        </w:trPr>
        <w:tc>
          <w:tcPr>
            <w:tcW w:w="0" w:type="auto"/>
            <w:vMerge w:val="restart"/>
            <w:vAlign w:val="center"/>
          </w:tcPr>
          <w:p w:rsidR="007D0D14" w:rsidRDefault="007D0D14">
            <w:pPr>
              <w:widowControl/>
              <w:jc w:val="center"/>
              <w:rPr>
                <w:rFonts w:ascii="宋体" w:hAnsi="宋体"/>
                <w:color w:val="000000"/>
                <w:kern w:val="0"/>
                <w:sz w:val="24"/>
              </w:rPr>
            </w:pPr>
            <w:r>
              <w:rPr>
                <w:rFonts w:ascii="宋体" w:hAnsi="宋体" w:hint="eastAsia"/>
                <w:color w:val="000000"/>
                <w:kern w:val="0"/>
                <w:sz w:val="24"/>
              </w:rPr>
              <w:t>2</w:t>
            </w:r>
          </w:p>
        </w:tc>
        <w:tc>
          <w:tcPr>
            <w:tcW w:w="0" w:type="auto"/>
            <w:vMerge w:val="restart"/>
            <w:vAlign w:val="center"/>
          </w:tcPr>
          <w:p w:rsidR="007D0D14" w:rsidRDefault="007D0D14">
            <w:pPr>
              <w:widowControl/>
              <w:jc w:val="left"/>
              <w:rPr>
                <w:b/>
                <w:bCs/>
                <w:sz w:val="24"/>
              </w:rPr>
            </w:pPr>
            <w:r>
              <w:rPr>
                <w:rFonts w:hint="eastAsia"/>
                <w:b/>
                <w:bCs/>
                <w:sz w:val="24"/>
              </w:rPr>
              <w:t>B</w:t>
            </w:r>
            <w:r>
              <w:rPr>
                <w:rFonts w:hint="eastAsia"/>
                <w:b/>
                <w:bCs/>
                <w:sz w:val="24"/>
              </w:rPr>
              <w:t>类</w:t>
            </w:r>
          </w:p>
        </w:tc>
        <w:tc>
          <w:tcPr>
            <w:tcW w:w="0" w:type="auto"/>
            <w:vAlign w:val="center"/>
          </w:tcPr>
          <w:p w:rsidR="007D0D14" w:rsidRDefault="007D0D14">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1.支部/科室类（党支部党建品牌、优秀案例、平台/流程服务介绍（实拍）、科室/中心形象宣传片/科庆宣传片等）</w:t>
            </w:r>
          </w:p>
        </w:tc>
        <w:tc>
          <w:tcPr>
            <w:tcW w:w="0" w:type="auto"/>
            <w:vAlign w:val="center"/>
          </w:tcPr>
          <w:p w:rsidR="007D0D14" w:rsidRDefault="007D0D14">
            <w:pPr>
              <w:spacing w:line="500" w:lineRule="exact"/>
              <w:jc w:val="center"/>
              <w:rPr>
                <w:rFonts w:ascii="宋体" w:eastAsia="宋体" w:hAnsi="宋体"/>
                <w:color w:val="000000"/>
                <w:kern w:val="0"/>
                <w:sz w:val="24"/>
              </w:rPr>
            </w:pPr>
          </w:p>
        </w:tc>
        <w:tc>
          <w:tcPr>
            <w:tcW w:w="0" w:type="auto"/>
            <w:vAlign w:val="center"/>
          </w:tcPr>
          <w:p w:rsidR="007D0D14" w:rsidRDefault="007D0D14">
            <w:pPr>
              <w:widowControl/>
              <w:jc w:val="left"/>
              <w:rPr>
                <w:rFonts w:ascii="宋体" w:hAnsi="宋体"/>
                <w:color w:val="000000"/>
                <w:kern w:val="0"/>
                <w:sz w:val="24"/>
              </w:rPr>
            </w:pPr>
          </w:p>
        </w:tc>
        <w:tc>
          <w:tcPr>
            <w:tcW w:w="696" w:type="dxa"/>
          </w:tcPr>
          <w:p w:rsidR="007D0D14" w:rsidRDefault="007D0D14">
            <w:r w:rsidRPr="00C75FF5">
              <w:rPr>
                <w:rFonts w:ascii="宋体" w:hAnsi="宋体" w:hint="eastAsia"/>
                <w:color w:val="000000"/>
                <w:kern w:val="0"/>
                <w:sz w:val="24"/>
              </w:rPr>
              <w:t>每次下单后，x天内交付视频成果。</w:t>
            </w:r>
          </w:p>
        </w:tc>
        <w:tc>
          <w:tcPr>
            <w:tcW w:w="567" w:type="dxa"/>
            <w:vAlign w:val="center"/>
          </w:tcPr>
          <w:p w:rsidR="007D0D14" w:rsidRDefault="007D0D14">
            <w:pPr>
              <w:widowControl/>
              <w:jc w:val="left"/>
              <w:rPr>
                <w:rFonts w:ascii="宋体" w:hAnsi="宋体"/>
                <w:color w:val="000000"/>
                <w:kern w:val="0"/>
                <w:sz w:val="24"/>
              </w:rPr>
            </w:pPr>
          </w:p>
        </w:tc>
      </w:tr>
      <w:tr w:rsidR="007D0D14" w:rsidTr="006B6F45">
        <w:trPr>
          <w:trHeight w:val="270"/>
        </w:trPr>
        <w:tc>
          <w:tcPr>
            <w:tcW w:w="0" w:type="auto"/>
            <w:vMerge/>
            <w:vAlign w:val="center"/>
          </w:tcPr>
          <w:p w:rsidR="007D0D14" w:rsidRDefault="007D0D14">
            <w:pPr>
              <w:widowControl/>
              <w:jc w:val="center"/>
              <w:rPr>
                <w:rFonts w:ascii="宋体" w:eastAsia="宋体" w:hAnsi="宋体"/>
                <w:color w:val="000000"/>
                <w:kern w:val="0"/>
                <w:sz w:val="24"/>
              </w:rPr>
            </w:pPr>
          </w:p>
        </w:tc>
        <w:tc>
          <w:tcPr>
            <w:tcW w:w="0" w:type="auto"/>
            <w:vMerge/>
            <w:vAlign w:val="center"/>
          </w:tcPr>
          <w:p w:rsidR="007D0D14" w:rsidRDefault="007D0D14">
            <w:pPr>
              <w:widowControl/>
              <w:jc w:val="left"/>
              <w:rPr>
                <w:rFonts w:ascii="宋体" w:eastAsia="宋体" w:hAnsi="宋体"/>
                <w:color w:val="000000"/>
                <w:kern w:val="0"/>
                <w:sz w:val="24"/>
              </w:rPr>
            </w:pPr>
          </w:p>
        </w:tc>
        <w:tc>
          <w:tcPr>
            <w:tcW w:w="0" w:type="auto"/>
            <w:vAlign w:val="center"/>
          </w:tcPr>
          <w:p w:rsidR="007D0D14" w:rsidRDefault="007D0D14">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2.医院文化类（暖场预热环境氛围、口述史专访、医疗/人物纪录片、招生宣传片、活动类等）</w:t>
            </w:r>
          </w:p>
        </w:tc>
        <w:tc>
          <w:tcPr>
            <w:tcW w:w="0" w:type="auto"/>
            <w:vAlign w:val="center"/>
          </w:tcPr>
          <w:p w:rsidR="007D0D14" w:rsidRDefault="007D0D14">
            <w:pPr>
              <w:spacing w:line="500" w:lineRule="exact"/>
              <w:jc w:val="center"/>
              <w:rPr>
                <w:rFonts w:ascii="宋体" w:eastAsia="宋体" w:hAnsi="宋体"/>
                <w:color w:val="000000"/>
                <w:kern w:val="0"/>
                <w:sz w:val="24"/>
              </w:rPr>
            </w:pPr>
          </w:p>
        </w:tc>
        <w:tc>
          <w:tcPr>
            <w:tcW w:w="0" w:type="auto"/>
            <w:vAlign w:val="center"/>
          </w:tcPr>
          <w:p w:rsidR="007D0D14" w:rsidRDefault="007D0D14">
            <w:pPr>
              <w:widowControl/>
              <w:jc w:val="center"/>
              <w:rPr>
                <w:rFonts w:ascii="宋体" w:hAnsi="宋体"/>
                <w:color w:val="000000"/>
                <w:kern w:val="0"/>
                <w:sz w:val="24"/>
              </w:rPr>
            </w:pPr>
            <w:r>
              <w:rPr>
                <w:rFonts w:ascii="宋体" w:hAnsi="宋体" w:hint="eastAsia"/>
                <w:color w:val="000000"/>
                <w:kern w:val="0"/>
                <w:sz w:val="24"/>
              </w:rPr>
              <w:t xml:space="preserve">　</w:t>
            </w:r>
          </w:p>
          <w:p w:rsidR="007D0D14" w:rsidRDefault="007D0D14">
            <w:pPr>
              <w:widowControl/>
              <w:jc w:val="center"/>
              <w:rPr>
                <w:rFonts w:ascii="宋体" w:hAnsi="宋体"/>
                <w:color w:val="000000"/>
                <w:kern w:val="0"/>
                <w:sz w:val="24"/>
              </w:rPr>
            </w:pPr>
            <w:r>
              <w:rPr>
                <w:rFonts w:ascii="宋体" w:hAnsi="宋体" w:hint="eastAsia"/>
                <w:color w:val="000000"/>
                <w:kern w:val="0"/>
                <w:sz w:val="24"/>
              </w:rPr>
              <w:t xml:space="preserve">　</w:t>
            </w:r>
          </w:p>
          <w:p w:rsidR="007D0D14" w:rsidRDefault="007D0D14">
            <w:pPr>
              <w:widowControl/>
              <w:jc w:val="center"/>
              <w:rPr>
                <w:rFonts w:ascii="宋体" w:hAnsi="宋体"/>
                <w:color w:val="000000"/>
                <w:kern w:val="0"/>
                <w:sz w:val="24"/>
              </w:rPr>
            </w:pPr>
            <w:r>
              <w:rPr>
                <w:rFonts w:ascii="宋体" w:hAnsi="宋体" w:hint="eastAsia"/>
                <w:color w:val="000000"/>
                <w:kern w:val="0"/>
                <w:sz w:val="24"/>
              </w:rPr>
              <w:t xml:space="preserve">　</w:t>
            </w:r>
          </w:p>
          <w:p w:rsidR="007D0D14" w:rsidRDefault="007D0D14">
            <w:pPr>
              <w:widowControl/>
              <w:jc w:val="left"/>
              <w:rPr>
                <w:rFonts w:ascii="宋体" w:eastAsia="宋体" w:hAnsi="宋体"/>
                <w:color w:val="000000"/>
                <w:kern w:val="0"/>
                <w:sz w:val="24"/>
              </w:rPr>
            </w:pPr>
            <w:r>
              <w:rPr>
                <w:rFonts w:ascii="宋体" w:hAnsi="宋体" w:hint="eastAsia"/>
                <w:color w:val="000000"/>
                <w:kern w:val="0"/>
                <w:sz w:val="24"/>
              </w:rPr>
              <w:t xml:space="preserve">　</w:t>
            </w:r>
          </w:p>
        </w:tc>
        <w:tc>
          <w:tcPr>
            <w:tcW w:w="696" w:type="dxa"/>
          </w:tcPr>
          <w:p w:rsidR="007D0D14" w:rsidRDefault="007D0D14">
            <w:r w:rsidRPr="00C75FF5">
              <w:rPr>
                <w:rFonts w:ascii="宋体" w:hAnsi="宋体" w:hint="eastAsia"/>
                <w:color w:val="000000"/>
                <w:kern w:val="0"/>
                <w:sz w:val="24"/>
              </w:rPr>
              <w:t>每次下单后，x天内交付视频成果。</w:t>
            </w:r>
          </w:p>
        </w:tc>
        <w:tc>
          <w:tcPr>
            <w:tcW w:w="567" w:type="dxa"/>
            <w:vAlign w:val="center"/>
          </w:tcPr>
          <w:p w:rsidR="007D0D14" w:rsidRDefault="007D0D14">
            <w:pPr>
              <w:widowControl/>
              <w:jc w:val="left"/>
              <w:rPr>
                <w:rFonts w:ascii="宋体" w:hAnsi="宋体"/>
                <w:color w:val="000000"/>
                <w:kern w:val="0"/>
                <w:sz w:val="24"/>
              </w:rPr>
            </w:pPr>
          </w:p>
        </w:tc>
      </w:tr>
      <w:tr w:rsidR="00230071" w:rsidTr="006B6F45">
        <w:trPr>
          <w:trHeight w:val="270"/>
        </w:trPr>
        <w:tc>
          <w:tcPr>
            <w:tcW w:w="0" w:type="auto"/>
            <w:vAlign w:val="center"/>
          </w:tcPr>
          <w:p w:rsidR="00230071" w:rsidRDefault="00230071">
            <w:pPr>
              <w:widowControl/>
              <w:jc w:val="center"/>
              <w:rPr>
                <w:rFonts w:ascii="宋体" w:hAnsi="宋体"/>
                <w:color w:val="000000"/>
                <w:kern w:val="0"/>
                <w:sz w:val="24"/>
              </w:rPr>
            </w:pPr>
          </w:p>
        </w:tc>
        <w:tc>
          <w:tcPr>
            <w:tcW w:w="0" w:type="auto"/>
            <w:vAlign w:val="center"/>
          </w:tcPr>
          <w:p w:rsidR="00230071" w:rsidRDefault="00230071">
            <w:pPr>
              <w:widowControl/>
              <w:jc w:val="left"/>
              <w:rPr>
                <w:rFonts w:ascii="宋体" w:eastAsia="宋体" w:hAnsi="宋体"/>
                <w:color w:val="000000"/>
                <w:kern w:val="0"/>
                <w:sz w:val="24"/>
              </w:rPr>
            </w:pPr>
            <w:r>
              <w:rPr>
                <w:rFonts w:hint="eastAsia"/>
                <w:b/>
                <w:bCs/>
                <w:sz w:val="24"/>
              </w:rPr>
              <w:t>建议的其他分类</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left"/>
              <w:rPr>
                <w:rFonts w:ascii="宋体" w:hAnsi="宋体"/>
                <w:color w:val="000000"/>
                <w:kern w:val="0"/>
                <w:sz w:val="24"/>
              </w:rPr>
            </w:pPr>
          </w:p>
        </w:tc>
        <w:tc>
          <w:tcPr>
            <w:tcW w:w="696" w:type="dxa"/>
          </w:tcPr>
          <w:p w:rsidR="00230071" w:rsidRDefault="00230071">
            <w:pPr>
              <w:widowControl/>
              <w:jc w:val="left"/>
              <w:rPr>
                <w:rFonts w:ascii="宋体" w:hAnsi="宋体"/>
                <w:color w:val="000000"/>
                <w:kern w:val="0"/>
                <w:sz w:val="24"/>
              </w:rPr>
            </w:pPr>
          </w:p>
        </w:tc>
        <w:tc>
          <w:tcPr>
            <w:tcW w:w="567" w:type="dxa"/>
            <w:vAlign w:val="center"/>
          </w:tcPr>
          <w:p w:rsidR="00230071" w:rsidRDefault="00230071">
            <w:pPr>
              <w:widowControl/>
              <w:jc w:val="left"/>
              <w:rPr>
                <w:rFonts w:ascii="宋体" w:hAnsi="宋体"/>
                <w:color w:val="000000"/>
                <w:kern w:val="0"/>
                <w:sz w:val="24"/>
              </w:rPr>
            </w:pPr>
          </w:p>
        </w:tc>
      </w:tr>
      <w:tr w:rsidR="007D0D14" w:rsidTr="006B6F45">
        <w:trPr>
          <w:trHeight w:val="270"/>
        </w:trPr>
        <w:tc>
          <w:tcPr>
            <w:tcW w:w="0" w:type="auto"/>
            <w:vMerge w:val="restart"/>
            <w:vAlign w:val="center"/>
          </w:tcPr>
          <w:p w:rsidR="007D0D14" w:rsidRDefault="007D0D14">
            <w:pPr>
              <w:widowControl/>
              <w:jc w:val="center"/>
              <w:rPr>
                <w:rFonts w:ascii="宋体" w:hAnsi="宋体"/>
                <w:color w:val="000000"/>
                <w:kern w:val="0"/>
                <w:sz w:val="24"/>
              </w:rPr>
            </w:pPr>
            <w:r>
              <w:rPr>
                <w:rFonts w:ascii="宋体" w:hAnsi="宋体" w:hint="eastAsia"/>
                <w:color w:val="000000"/>
                <w:kern w:val="0"/>
                <w:sz w:val="24"/>
              </w:rPr>
              <w:t>3</w:t>
            </w:r>
          </w:p>
        </w:tc>
        <w:tc>
          <w:tcPr>
            <w:tcW w:w="0" w:type="auto"/>
            <w:vMerge w:val="restart"/>
            <w:vAlign w:val="center"/>
          </w:tcPr>
          <w:p w:rsidR="007D0D14" w:rsidRDefault="007D0D14">
            <w:pPr>
              <w:widowControl/>
              <w:jc w:val="left"/>
              <w:rPr>
                <w:rFonts w:ascii="宋体" w:eastAsia="宋体" w:hAnsi="宋体"/>
                <w:color w:val="000000"/>
                <w:kern w:val="0"/>
                <w:sz w:val="24"/>
              </w:rPr>
            </w:pPr>
            <w:r>
              <w:rPr>
                <w:rFonts w:hint="eastAsia"/>
                <w:b/>
                <w:bCs/>
                <w:sz w:val="24"/>
              </w:rPr>
              <w:t>C</w:t>
            </w:r>
            <w:r>
              <w:rPr>
                <w:rFonts w:hint="eastAsia"/>
                <w:b/>
                <w:bCs/>
                <w:sz w:val="24"/>
              </w:rPr>
              <w:t>类</w:t>
            </w:r>
          </w:p>
        </w:tc>
        <w:tc>
          <w:tcPr>
            <w:tcW w:w="0" w:type="auto"/>
            <w:vAlign w:val="center"/>
          </w:tcPr>
          <w:p w:rsidR="007D0D14" w:rsidRDefault="007D0D14">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1.医院形象宣传片、院庆宣传片等重大综合宣传片</w:t>
            </w:r>
          </w:p>
        </w:tc>
        <w:tc>
          <w:tcPr>
            <w:tcW w:w="0" w:type="auto"/>
            <w:vAlign w:val="center"/>
          </w:tcPr>
          <w:p w:rsidR="007D0D14" w:rsidRDefault="007D0D14">
            <w:pPr>
              <w:spacing w:line="500" w:lineRule="exact"/>
              <w:jc w:val="center"/>
              <w:rPr>
                <w:rFonts w:ascii="宋体" w:eastAsia="宋体" w:hAnsi="宋体"/>
                <w:color w:val="000000"/>
                <w:kern w:val="0"/>
                <w:sz w:val="24"/>
              </w:rPr>
            </w:pPr>
          </w:p>
        </w:tc>
        <w:tc>
          <w:tcPr>
            <w:tcW w:w="0" w:type="auto"/>
            <w:vAlign w:val="center"/>
          </w:tcPr>
          <w:p w:rsidR="007D0D14" w:rsidRDefault="007D0D14">
            <w:pPr>
              <w:widowControl/>
              <w:jc w:val="center"/>
              <w:rPr>
                <w:rFonts w:ascii="宋体" w:hAnsi="宋体"/>
                <w:color w:val="000000"/>
                <w:kern w:val="0"/>
                <w:sz w:val="24"/>
              </w:rPr>
            </w:pPr>
          </w:p>
        </w:tc>
        <w:tc>
          <w:tcPr>
            <w:tcW w:w="696" w:type="dxa"/>
          </w:tcPr>
          <w:p w:rsidR="007D0D14" w:rsidRDefault="007D0D14">
            <w:r w:rsidRPr="000D45CE">
              <w:rPr>
                <w:rFonts w:ascii="宋体" w:hAnsi="宋体" w:hint="eastAsia"/>
                <w:color w:val="000000"/>
                <w:kern w:val="0"/>
                <w:sz w:val="24"/>
              </w:rPr>
              <w:t>每次下单后，x天内交付视频成果。</w:t>
            </w:r>
          </w:p>
        </w:tc>
        <w:tc>
          <w:tcPr>
            <w:tcW w:w="567" w:type="dxa"/>
            <w:vAlign w:val="center"/>
          </w:tcPr>
          <w:p w:rsidR="007D0D14" w:rsidRDefault="007D0D14">
            <w:pPr>
              <w:widowControl/>
              <w:jc w:val="center"/>
              <w:rPr>
                <w:rFonts w:ascii="宋体" w:hAnsi="宋体"/>
                <w:color w:val="000000"/>
                <w:kern w:val="0"/>
                <w:sz w:val="24"/>
              </w:rPr>
            </w:pPr>
          </w:p>
        </w:tc>
      </w:tr>
      <w:tr w:rsidR="007D0D14" w:rsidTr="006B6F45">
        <w:trPr>
          <w:trHeight w:val="270"/>
        </w:trPr>
        <w:tc>
          <w:tcPr>
            <w:tcW w:w="0" w:type="auto"/>
            <w:vMerge/>
            <w:vAlign w:val="center"/>
          </w:tcPr>
          <w:p w:rsidR="007D0D14" w:rsidRDefault="007D0D14">
            <w:pPr>
              <w:widowControl/>
              <w:jc w:val="center"/>
              <w:rPr>
                <w:rFonts w:ascii="宋体" w:hAnsi="宋体"/>
                <w:color w:val="000000"/>
                <w:kern w:val="0"/>
                <w:sz w:val="24"/>
              </w:rPr>
            </w:pPr>
          </w:p>
        </w:tc>
        <w:tc>
          <w:tcPr>
            <w:tcW w:w="0" w:type="auto"/>
            <w:vMerge/>
            <w:vAlign w:val="center"/>
          </w:tcPr>
          <w:p w:rsidR="007D0D14" w:rsidRDefault="007D0D14">
            <w:pPr>
              <w:widowControl/>
              <w:jc w:val="left"/>
              <w:rPr>
                <w:rFonts w:ascii="宋体" w:eastAsia="宋体" w:hAnsi="宋体"/>
                <w:color w:val="000000"/>
                <w:kern w:val="0"/>
                <w:sz w:val="24"/>
              </w:rPr>
            </w:pPr>
          </w:p>
        </w:tc>
        <w:tc>
          <w:tcPr>
            <w:tcW w:w="0" w:type="auto"/>
            <w:vAlign w:val="center"/>
          </w:tcPr>
          <w:p w:rsidR="007D0D14" w:rsidRDefault="007D0D14">
            <w:pPr>
              <w:spacing w:line="500" w:lineRule="exact"/>
              <w:jc w:val="center"/>
              <w:rPr>
                <w:rFonts w:ascii="宋体" w:eastAsia="宋体" w:hAnsi="宋体"/>
                <w:color w:val="000000"/>
                <w:kern w:val="0"/>
                <w:sz w:val="24"/>
              </w:rPr>
            </w:pPr>
            <w:r>
              <w:rPr>
                <w:rFonts w:ascii="宋体" w:eastAsia="宋体" w:hAnsi="宋体" w:hint="eastAsia"/>
                <w:color w:val="000000"/>
                <w:kern w:val="0"/>
                <w:sz w:val="24"/>
              </w:rPr>
              <w:t>2.楼宇形象宣传片：中国—东盟医疗保健合作中心宣传片等</w:t>
            </w:r>
          </w:p>
        </w:tc>
        <w:tc>
          <w:tcPr>
            <w:tcW w:w="0" w:type="auto"/>
            <w:vAlign w:val="center"/>
          </w:tcPr>
          <w:p w:rsidR="007D0D14" w:rsidRDefault="007D0D14">
            <w:pPr>
              <w:spacing w:line="500" w:lineRule="exact"/>
              <w:jc w:val="center"/>
              <w:rPr>
                <w:rFonts w:ascii="宋体" w:eastAsia="宋体" w:hAnsi="宋体"/>
                <w:color w:val="000000"/>
                <w:kern w:val="0"/>
                <w:sz w:val="24"/>
              </w:rPr>
            </w:pPr>
          </w:p>
        </w:tc>
        <w:tc>
          <w:tcPr>
            <w:tcW w:w="0" w:type="auto"/>
            <w:vAlign w:val="center"/>
          </w:tcPr>
          <w:p w:rsidR="007D0D14" w:rsidRDefault="007D0D14">
            <w:pPr>
              <w:widowControl/>
              <w:jc w:val="center"/>
              <w:rPr>
                <w:rFonts w:ascii="宋体" w:hAnsi="宋体"/>
                <w:color w:val="000000"/>
                <w:kern w:val="0"/>
                <w:sz w:val="24"/>
              </w:rPr>
            </w:pPr>
          </w:p>
        </w:tc>
        <w:tc>
          <w:tcPr>
            <w:tcW w:w="696" w:type="dxa"/>
          </w:tcPr>
          <w:p w:rsidR="007D0D14" w:rsidRDefault="007D0D14">
            <w:r w:rsidRPr="000D45CE">
              <w:rPr>
                <w:rFonts w:ascii="宋体" w:hAnsi="宋体" w:hint="eastAsia"/>
                <w:color w:val="000000"/>
                <w:kern w:val="0"/>
                <w:sz w:val="24"/>
              </w:rPr>
              <w:t>每次下单后，x天内交付视频成果。</w:t>
            </w:r>
          </w:p>
        </w:tc>
        <w:tc>
          <w:tcPr>
            <w:tcW w:w="567" w:type="dxa"/>
            <w:vAlign w:val="center"/>
          </w:tcPr>
          <w:p w:rsidR="007D0D14" w:rsidRDefault="007D0D14">
            <w:pPr>
              <w:widowControl/>
              <w:jc w:val="center"/>
              <w:rPr>
                <w:rFonts w:ascii="宋体" w:hAnsi="宋体"/>
                <w:color w:val="000000"/>
                <w:kern w:val="0"/>
                <w:sz w:val="24"/>
              </w:rPr>
            </w:pPr>
          </w:p>
        </w:tc>
      </w:tr>
      <w:tr w:rsidR="00230071" w:rsidTr="006B6F45">
        <w:trPr>
          <w:trHeight w:val="270"/>
        </w:trPr>
        <w:tc>
          <w:tcPr>
            <w:tcW w:w="0" w:type="auto"/>
            <w:vAlign w:val="center"/>
          </w:tcPr>
          <w:p w:rsidR="00230071" w:rsidRDefault="00230071">
            <w:pPr>
              <w:widowControl/>
              <w:jc w:val="center"/>
              <w:rPr>
                <w:rFonts w:ascii="宋体" w:hAnsi="宋体"/>
                <w:color w:val="000000"/>
                <w:kern w:val="0"/>
                <w:sz w:val="24"/>
              </w:rPr>
            </w:pPr>
            <w:r>
              <w:rPr>
                <w:rFonts w:ascii="宋体" w:hAnsi="宋体"/>
                <w:color w:val="000000"/>
                <w:kern w:val="0"/>
                <w:sz w:val="24"/>
              </w:rPr>
              <w:t>…</w:t>
            </w:r>
          </w:p>
        </w:tc>
        <w:tc>
          <w:tcPr>
            <w:tcW w:w="0" w:type="auto"/>
            <w:vAlign w:val="center"/>
          </w:tcPr>
          <w:p w:rsidR="00230071" w:rsidRDefault="00230071">
            <w:pPr>
              <w:widowControl/>
              <w:jc w:val="left"/>
              <w:rPr>
                <w:rFonts w:ascii="宋体" w:eastAsia="宋体" w:hAnsi="宋体"/>
                <w:color w:val="000000"/>
                <w:kern w:val="0"/>
                <w:sz w:val="24"/>
              </w:rPr>
            </w:pPr>
            <w:r>
              <w:rPr>
                <w:rFonts w:hint="eastAsia"/>
                <w:b/>
                <w:bCs/>
                <w:sz w:val="24"/>
              </w:rPr>
              <w:t>建议的其他分类</w:t>
            </w: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center"/>
              <w:rPr>
                <w:rFonts w:ascii="宋体" w:hAnsi="宋体"/>
                <w:color w:val="000000"/>
                <w:kern w:val="0"/>
                <w:sz w:val="24"/>
              </w:rPr>
            </w:pPr>
          </w:p>
        </w:tc>
        <w:tc>
          <w:tcPr>
            <w:tcW w:w="696" w:type="dxa"/>
          </w:tcPr>
          <w:p w:rsidR="00230071" w:rsidRDefault="00230071">
            <w:pPr>
              <w:widowControl/>
              <w:jc w:val="center"/>
              <w:rPr>
                <w:rFonts w:ascii="宋体" w:hAnsi="宋体"/>
                <w:color w:val="000000"/>
                <w:kern w:val="0"/>
                <w:sz w:val="24"/>
              </w:rPr>
            </w:pPr>
          </w:p>
        </w:tc>
        <w:tc>
          <w:tcPr>
            <w:tcW w:w="567" w:type="dxa"/>
            <w:vAlign w:val="center"/>
          </w:tcPr>
          <w:p w:rsidR="00230071" w:rsidRDefault="00230071">
            <w:pPr>
              <w:widowControl/>
              <w:jc w:val="center"/>
              <w:rPr>
                <w:rFonts w:ascii="宋体" w:hAnsi="宋体"/>
                <w:color w:val="000000"/>
                <w:kern w:val="0"/>
                <w:sz w:val="24"/>
              </w:rPr>
            </w:pPr>
          </w:p>
        </w:tc>
      </w:tr>
      <w:tr w:rsidR="00230071" w:rsidTr="006B6F45">
        <w:trPr>
          <w:trHeight w:val="270"/>
        </w:trPr>
        <w:tc>
          <w:tcPr>
            <w:tcW w:w="0" w:type="auto"/>
            <w:vAlign w:val="center"/>
          </w:tcPr>
          <w:p w:rsidR="00230071" w:rsidRDefault="00230071">
            <w:pPr>
              <w:widowControl/>
              <w:jc w:val="center"/>
              <w:rPr>
                <w:rFonts w:ascii="宋体" w:hAnsi="宋体"/>
                <w:color w:val="000000"/>
                <w:kern w:val="0"/>
                <w:sz w:val="24"/>
              </w:rPr>
            </w:pPr>
            <w:r>
              <w:rPr>
                <w:rFonts w:ascii="宋体" w:hAnsi="宋体" w:hint="eastAsia"/>
                <w:color w:val="000000"/>
                <w:kern w:val="0"/>
                <w:sz w:val="24"/>
              </w:rPr>
              <w:t>可添加</w:t>
            </w:r>
          </w:p>
          <w:p w:rsidR="00230071" w:rsidRDefault="00230071">
            <w:pPr>
              <w:widowControl/>
              <w:jc w:val="center"/>
              <w:rPr>
                <w:rFonts w:ascii="宋体" w:hAnsi="宋体"/>
                <w:color w:val="000000"/>
                <w:kern w:val="0"/>
                <w:sz w:val="24"/>
              </w:rPr>
            </w:pPr>
            <w:r>
              <w:rPr>
                <w:rFonts w:ascii="宋体" w:hAnsi="宋体" w:hint="eastAsia"/>
                <w:color w:val="000000"/>
                <w:kern w:val="0"/>
                <w:sz w:val="24"/>
              </w:rPr>
              <w:t>行数</w:t>
            </w:r>
          </w:p>
        </w:tc>
        <w:tc>
          <w:tcPr>
            <w:tcW w:w="0" w:type="auto"/>
            <w:vAlign w:val="center"/>
          </w:tcPr>
          <w:p w:rsidR="00230071" w:rsidRDefault="00230071">
            <w:pPr>
              <w:widowControl/>
              <w:jc w:val="left"/>
              <w:rPr>
                <w:rFonts w:ascii="宋体" w:eastAsia="宋体" w:hAnsi="宋体"/>
                <w:color w:val="000000"/>
                <w:kern w:val="0"/>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spacing w:line="500" w:lineRule="exact"/>
              <w:jc w:val="center"/>
              <w:rPr>
                <w:rFonts w:ascii="宋体" w:eastAsia="宋体" w:hAnsi="宋体"/>
                <w:color w:val="000000"/>
                <w:kern w:val="0"/>
                <w:sz w:val="24"/>
              </w:rPr>
            </w:pPr>
          </w:p>
        </w:tc>
        <w:tc>
          <w:tcPr>
            <w:tcW w:w="0" w:type="auto"/>
            <w:vAlign w:val="center"/>
          </w:tcPr>
          <w:p w:rsidR="00230071" w:rsidRDefault="00230071">
            <w:pPr>
              <w:widowControl/>
              <w:jc w:val="center"/>
              <w:rPr>
                <w:rFonts w:ascii="宋体" w:hAnsi="宋体"/>
                <w:color w:val="000000"/>
                <w:kern w:val="0"/>
                <w:sz w:val="24"/>
              </w:rPr>
            </w:pPr>
          </w:p>
        </w:tc>
        <w:tc>
          <w:tcPr>
            <w:tcW w:w="696" w:type="dxa"/>
          </w:tcPr>
          <w:p w:rsidR="00230071" w:rsidRDefault="00230071">
            <w:pPr>
              <w:widowControl/>
              <w:jc w:val="center"/>
              <w:rPr>
                <w:rFonts w:ascii="宋体" w:hAnsi="宋体"/>
                <w:color w:val="000000"/>
                <w:kern w:val="0"/>
                <w:sz w:val="24"/>
              </w:rPr>
            </w:pPr>
          </w:p>
        </w:tc>
        <w:tc>
          <w:tcPr>
            <w:tcW w:w="567" w:type="dxa"/>
            <w:vAlign w:val="center"/>
          </w:tcPr>
          <w:p w:rsidR="00230071" w:rsidRDefault="00230071">
            <w:pPr>
              <w:widowControl/>
              <w:jc w:val="center"/>
              <w:rPr>
                <w:rFonts w:ascii="宋体" w:hAnsi="宋体"/>
                <w:color w:val="000000"/>
                <w:kern w:val="0"/>
                <w:sz w:val="24"/>
              </w:rPr>
            </w:pPr>
          </w:p>
        </w:tc>
      </w:tr>
    </w:tbl>
    <w:p w:rsidR="00CE23E8" w:rsidRDefault="00CE23E8">
      <w:pPr>
        <w:rPr>
          <w:rFonts w:ascii="Times New Roman" w:hAnsi="Times New Roman" w:cs="Times New Roman"/>
          <w:sz w:val="24"/>
        </w:rPr>
      </w:pPr>
    </w:p>
    <w:p w:rsidR="00CE23E8" w:rsidRDefault="00EF5F60">
      <w:pPr>
        <w:jc w:val="center"/>
        <w:rPr>
          <w:rFonts w:ascii="宋体" w:hAnsi="宋体"/>
          <w:color w:val="000000"/>
          <w:kern w:val="0"/>
          <w:sz w:val="24"/>
        </w:rPr>
      </w:pPr>
      <w:r>
        <w:rPr>
          <w:rFonts w:ascii="宋体" w:hAnsi="宋体" w:hint="eastAsia"/>
          <w:color w:val="000000"/>
          <w:kern w:val="0"/>
          <w:sz w:val="24"/>
        </w:rPr>
        <w:t xml:space="preserve"> </w:t>
      </w:r>
    </w:p>
    <w:p w:rsidR="00CE23E8" w:rsidRDefault="00EF5F60">
      <w:pPr>
        <w:jc w:val="center"/>
        <w:rPr>
          <w:rFonts w:ascii="宋体" w:hAnsi="宋体"/>
          <w:color w:val="000000"/>
          <w:kern w:val="0"/>
          <w:sz w:val="24"/>
        </w:rPr>
      </w:pPr>
      <w:r>
        <w:rPr>
          <w:rFonts w:ascii="宋体" w:hAnsi="宋体" w:hint="eastAsia"/>
          <w:color w:val="000000"/>
          <w:kern w:val="0"/>
          <w:sz w:val="24"/>
        </w:rPr>
        <w:t xml:space="preserve"> </w:t>
      </w:r>
    </w:p>
    <w:p w:rsidR="00CE23E8" w:rsidRDefault="00EF5F60">
      <w:pPr>
        <w:jc w:val="center"/>
        <w:rPr>
          <w:rFonts w:ascii="宋体" w:hAnsi="宋体"/>
          <w:color w:val="000000"/>
          <w:kern w:val="0"/>
          <w:sz w:val="24"/>
        </w:rPr>
      </w:pPr>
      <w:r>
        <w:rPr>
          <w:rFonts w:ascii="宋体" w:hAnsi="宋体" w:hint="eastAsia"/>
          <w:color w:val="000000"/>
          <w:kern w:val="0"/>
          <w:sz w:val="24"/>
        </w:rPr>
        <w:t xml:space="preserve"> </w:t>
      </w:r>
    </w:p>
    <w:p w:rsidR="00CE23E8" w:rsidRDefault="00EF5F60">
      <w:pPr>
        <w:jc w:val="center"/>
        <w:rPr>
          <w:rFonts w:ascii="宋体" w:hAnsi="宋体"/>
          <w:color w:val="000000"/>
          <w:kern w:val="0"/>
          <w:sz w:val="24"/>
        </w:rPr>
      </w:pPr>
      <w:r>
        <w:rPr>
          <w:rFonts w:ascii="宋体" w:hAnsi="宋体" w:hint="eastAsia"/>
          <w:color w:val="000000"/>
          <w:kern w:val="0"/>
          <w:sz w:val="24"/>
        </w:rPr>
        <w:t>公司名称（盖章）：</w:t>
      </w:r>
    </w:p>
    <w:p w:rsidR="00EF5F60" w:rsidRDefault="00EF5F60">
      <w:pPr>
        <w:pStyle w:val="a3"/>
        <w:jc w:val="right"/>
      </w:pPr>
    </w:p>
    <w:p w:rsidR="00CE23E8" w:rsidRDefault="00EF5F60">
      <w:pPr>
        <w:pStyle w:val="a3"/>
        <w:jc w:val="right"/>
      </w:pPr>
      <w:r>
        <w:rPr>
          <w:rFonts w:hint="eastAsia"/>
        </w:rPr>
        <w:t xml:space="preserve"> </w:t>
      </w:r>
    </w:p>
    <w:p w:rsidR="00CE23E8" w:rsidRDefault="00EF5F60">
      <w:pPr>
        <w:pStyle w:val="a3"/>
        <w:ind w:firstLineChars="1500" w:firstLine="3600"/>
        <w:jc w:val="left"/>
        <w:rPr>
          <w:rFonts w:ascii="宋体" w:hAnsi="宋体"/>
          <w:color w:val="000000"/>
          <w:kern w:val="0"/>
        </w:rPr>
      </w:pPr>
      <w:r>
        <w:rPr>
          <w:rFonts w:ascii="宋体" w:hAnsi="宋体" w:hint="eastAsia"/>
          <w:color w:val="000000"/>
          <w:kern w:val="0"/>
        </w:rPr>
        <w:t>报价日期：</w:t>
      </w:r>
    </w:p>
    <w:p w:rsidR="00EF5F60" w:rsidRDefault="00EF5F60" w:rsidP="00EF5F60"/>
    <w:p w:rsidR="00EF5F60" w:rsidRDefault="00EF5F60" w:rsidP="00EF5F60"/>
    <w:p w:rsidR="00EF5F60" w:rsidRPr="00EF5F60" w:rsidRDefault="00EF5F60" w:rsidP="00EF5F60">
      <w:r>
        <w:rPr>
          <w:rFonts w:hint="eastAsia"/>
        </w:rPr>
        <w:t>服务内容描述参考</w:t>
      </w:r>
    </w:p>
    <w:tbl>
      <w:tblPr>
        <w:tblW w:w="5386" w:type="pct"/>
        <w:tblLayout w:type="fixed"/>
        <w:tblLook w:val="04A0"/>
      </w:tblPr>
      <w:tblGrid>
        <w:gridCol w:w="1054"/>
        <w:gridCol w:w="8126"/>
      </w:tblGrid>
      <w:tr w:rsidR="00EF5F60" w:rsidTr="00EF5F60">
        <w:trPr>
          <w:trHeight w:val="462"/>
        </w:trPr>
        <w:tc>
          <w:tcPr>
            <w:tcW w:w="574" w:type="pct"/>
            <w:tcBorders>
              <w:top w:val="single" w:sz="4" w:space="0" w:color="auto"/>
              <w:left w:val="single" w:sz="4" w:space="0" w:color="auto"/>
              <w:bottom w:val="single" w:sz="4" w:space="0" w:color="auto"/>
              <w:right w:val="single" w:sz="4" w:space="0" w:color="auto"/>
            </w:tcBorders>
            <w:vAlign w:val="center"/>
          </w:tcPr>
          <w:p w:rsidR="00EF5F60" w:rsidRDefault="00EF5F60" w:rsidP="00AA227D">
            <w:pPr>
              <w:widowControl/>
              <w:jc w:val="center"/>
              <w:rPr>
                <w:rFonts w:ascii="宋体" w:eastAsia="宋体" w:hAnsi="宋体"/>
                <w:b/>
                <w:bCs/>
                <w:color w:val="000000"/>
                <w:kern w:val="0"/>
                <w:sz w:val="24"/>
              </w:rPr>
            </w:pPr>
            <w:r>
              <w:rPr>
                <w:rFonts w:ascii="宋体" w:hAnsi="宋体" w:hint="eastAsia"/>
                <w:b/>
                <w:bCs/>
                <w:color w:val="000000"/>
                <w:kern w:val="0"/>
                <w:sz w:val="24"/>
              </w:rPr>
              <w:t>名称</w:t>
            </w:r>
          </w:p>
        </w:tc>
        <w:tc>
          <w:tcPr>
            <w:tcW w:w="4426" w:type="pct"/>
            <w:tcBorders>
              <w:top w:val="single" w:sz="4" w:space="0" w:color="auto"/>
              <w:left w:val="nil"/>
              <w:bottom w:val="single" w:sz="4" w:space="0" w:color="auto"/>
              <w:right w:val="single" w:sz="4" w:space="0" w:color="auto"/>
            </w:tcBorders>
            <w:vAlign w:val="center"/>
          </w:tcPr>
          <w:p w:rsidR="00EF5F60" w:rsidRDefault="00EF5F60" w:rsidP="00AA227D">
            <w:pPr>
              <w:widowControl/>
              <w:jc w:val="center"/>
              <w:rPr>
                <w:rFonts w:ascii="宋体" w:eastAsia="宋体" w:hAnsi="宋体"/>
                <w:b/>
                <w:bCs/>
                <w:color w:val="000000"/>
                <w:kern w:val="0"/>
                <w:sz w:val="24"/>
              </w:rPr>
            </w:pPr>
            <w:r>
              <w:rPr>
                <w:rFonts w:ascii="宋体" w:hAnsi="宋体" w:hint="eastAsia"/>
                <w:b/>
                <w:bCs/>
                <w:color w:val="000000"/>
                <w:kern w:val="0"/>
                <w:sz w:val="24"/>
              </w:rPr>
              <w:t>视频摄制服务</w:t>
            </w:r>
          </w:p>
        </w:tc>
      </w:tr>
      <w:tr w:rsidR="00EF5F60" w:rsidTr="00EF5F60">
        <w:trPr>
          <w:trHeight w:val="902"/>
        </w:trPr>
        <w:tc>
          <w:tcPr>
            <w:tcW w:w="574" w:type="pct"/>
            <w:tcBorders>
              <w:top w:val="nil"/>
              <w:left w:val="single" w:sz="4" w:space="0" w:color="auto"/>
              <w:bottom w:val="single" w:sz="4" w:space="0" w:color="auto"/>
              <w:right w:val="single" w:sz="4" w:space="0" w:color="auto"/>
            </w:tcBorders>
            <w:vAlign w:val="center"/>
          </w:tcPr>
          <w:p w:rsidR="00EF5F60" w:rsidRDefault="00EF5F60" w:rsidP="00AA227D">
            <w:pPr>
              <w:widowControl/>
              <w:jc w:val="center"/>
              <w:rPr>
                <w:rFonts w:ascii="宋体" w:hAnsi="宋体"/>
                <w:b/>
                <w:bCs/>
                <w:color w:val="000000"/>
                <w:kern w:val="0"/>
                <w:sz w:val="24"/>
              </w:rPr>
            </w:pPr>
            <w:r>
              <w:rPr>
                <w:rFonts w:ascii="宋体" w:hAnsi="宋体" w:hint="eastAsia"/>
                <w:b/>
                <w:bCs/>
                <w:color w:val="000000"/>
                <w:kern w:val="0"/>
                <w:sz w:val="24"/>
              </w:rPr>
              <w:t>服务内容描述（服务项目、技术、设备等参数与</w:t>
            </w:r>
            <w:r>
              <w:rPr>
                <w:rFonts w:ascii="宋体" w:hAnsi="宋体" w:hint="eastAsia"/>
                <w:b/>
                <w:bCs/>
                <w:color w:val="000000"/>
                <w:kern w:val="0"/>
                <w:sz w:val="24"/>
              </w:rPr>
              <w:br/>
              <w:t>方式）</w:t>
            </w:r>
          </w:p>
        </w:tc>
        <w:tc>
          <w:tcPr>
            <w:tcW w:w="4426" w:type="pct"/>
            <w:tcBorders>
              <w:top w:val="single" w:sz="4" w:space="0" w:color="auto"/>
              <w:left w:val="nil"/>
              <w:bottom w:val="single" w:sz="4" w:space="0" w:color="auto"/>
              <w:right w:val="single" w:sz="4" w:space="0" w:color="auto"/>
            </w:tcBorders>
            <w:vAlign w:val="center"/>
          </w:tcPr>
          <w:p w:rsidR="00EF5F60" w:rsidRDefault="00EF5F60" w:rsidP="00AA227D">
            <w:pPr>
              <w:spacing w:line="500" w:lineRule="exact"/>
              <w:jc w:val="left"/>
              <w:rPr>
                <w:rFonts w:ascii="宋体" w:eastAsia="宋体" w:hAnsi="宋体"/>
                <w:color w:val="000000"/>
                <w:kern w:val="0"/>
                <w:sz w:val="24"/>
              </w:rPr>
            </w:pPr>
            <w:r>
              <w:rPr>
                <w:rFonts w:ascii="宋体" w:eastAsia="宋体" w:hAnsi="宋体" w:hint="eastAsia"/>
                <w:color w:val="000000"/>
                <w:kern w:val="0"/>
                <w:sz w:val="24"/>
              </w:rPr>
              <w:t>视频策划、拍摄、剪辑及后期服务，服务期1年。</w:t>
            </w:r>
          </w:p>
          <w:p w:rsidR="00EF5F60" w:rsidRDefault="00EF5F60" w:rsidP="00AA227D">
            <w:pPr>
              <w:numPr>
                <w:ilvl w:val="0"/>
                <w:numId w:val="2"/>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策划：</w:t>
            </w:r>
            <w:r>
              <w:rPr>
                <w:rFonts w:ascii="宋体" w:eastAsia="宋体" w:hAnsi="宋体" w:hint="eastAsia"/>
                <w:color w:val="000000"/>
                <w:kern w:val="0"/>
                <w:sz w:val="24"/>
              </w:rPr>
              <w:t>创意+踩点+文案+脚本等，</w:t>
            </w:r>
            <w:r>
              <w:rPr>
                <w:rFonts w:ascii="宋体" w:eastAsia="宋体" w:hAnsi="宋体" w:hint="eastAsia"/>
                <w:b/>
                <w:bCs/>
                <w:color w:val="000000"/>
                <w:kern w:val="0"/>
                <w:sz w:val="24"/>
              </w:rPr>
              <w:t>人员：</w:t>
            </w:r>
            <w:r>
              <w:rPr>
                <w:rFonts w:ascii="宋体" w:eastAsia="宋体" w:hAnsi="宋体" w:hint="eastAsia"/>
                <w:color w:val="000000"/>
                <w:kern w:val="0"/>
                <w:sz w:val="24"/>
              </w:rPr>
              <w:t>导演、制片等。</w:t>
            </w:r>
          </w:p>
          <w:p w:rsidR="00EF5F60" w:rsidRDefault="00EF5F60" w:rsidP="00AA227D">
            <w:pPr>
              <w:numPr>
                <w:ilvl w:val="0"/>
                <w:numId w:val="2"/>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拍摄：</w:t>
            </w:r>
            <w:r>
              <w:rPr>
                <w:rFonts w:ascii="宋体" w:eastAsia="宋体" w:hAnsi="宋体" w:hint="eastAsia"/>
                <w:color w:val="000000"/>
                <w:kern w:val="0"/>
                <w:sz w:val="24"/>
              </w:rPr>
              <w:t>化妆+布光+航拍+4K高清摄像等。</w:t>
            </w:r>
          </w:p>
          <w:p w:rsidR="00EF5F60" w:rsidRDefault="00EF5F60" w:rsidP="00AA227D">
            <w:pPr>
              <w:numPr>
                <w:ilvl w:val="0"/>
                <w:numId w:val="3"/>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人员：</w:t>
            </w:r>
            <w:r>
              <w:rPr>
                <w:rFonts w:ascii="宋体" w:eastAsia="宋体" w:hAnsi="宋体" w:hint="eastAsia"/>
                <w:color w:val="000000"/>
                <w:kern w:val="0"/>
                <w:sz w:val="24"/>
              </w:rPr>
              <w:t>灯光师及灯光剧务、化妆师、摄像摄影师（按机位定）、摄像助理、演员（专业、群众）等。</w:t>
            </w:r>
          </w:p>
          <w:p w:rsidR="00EF5F60" w:rsidRDefault="00EF5F60" w:rsidP="00AA227D">
            <w:pPr>
              <w:numPr>
                <w:ilvl w:val="0"/>
                <w:numId w:val="3"/>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摄录工具：</w:t>
            </w:r>
            <w:r>
              <w:rPr>
                <w:rFonts w:ascii="宋体" w:eastAsia="宋体" w:hAnsi="宋体" w:hint="eastAsia"/>
                <w:color w:val="000000"/>
                <w:kern w:val="0"/>
                <w:sz w:val="24"/>
              </w:rPr>
              <w:t>摄像摄影设备（灯光设备、摄影机+脚架+镜头、拍摄导轨、稳定器及其他器材、航拍）等。</w:t>
            </w:r>
          </w:p>
          <w:p w:rsidR="00EF5F60" w:rsidRDefault="00EF5F60" w:rsidP="00AA227D">
            <w:pPr>
              <w:numPr>
                <w:ilvl w:val="0"/>
                <w:numId w:val="3"/>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演出道具：</w:t>
            </w:r>
            <w:r>
              <w:rPr>
                <w:rFonts w:ascii="宋体" w:eastAsia="宋体" w:hAnsi="宋体" w:hint="eastAsia"/>
                <w:color w:val="000000"/>
                <w:kern w:val="0"/>
                <w:sz w:val="24"/>
              </w:rPr>
              <w:t>出镜的服装、用具等需供应方准备的、以实际为准等。</w:t>
            </w:r>
          </w:p>
          <w:p w:rsidR="00EF5F60" w:rsidRDefault="00EF5F60" w:rsidP="00AA227D">
            <w:pPr>
              <w:numPr>
                <w:ilvl w:val="0"/>
                <w:numId w:val="2"/>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剪辑：</w:t>
            </w:r>
            <w:r>
              <w:rPr>
                <w:rFonts w:ascii="宋体" w:eastAsia="宋体" w:hAnsi="宋体" w:hint="eastAsia"/>
                <w:color w:val="000000"/>
                <w:kern w:val="0"/>
                <w:sz w:val="24"/>
              </w:rPr>
              <w:t>含整理已有与新拍素材+特效+包装+配乐+配音+字幕+调色等，人</w:t>
            </w:r>
            <w:r>
              <w:rPr>
                <w:rFonts w:ascii="宋体" w:eastAsia="宋体" w:hAnsi="宋体" w:hint="eastAsia"/>
                <w:color w:val="000000"/>
                <w:kern w:val="0"/>
                <w:sz w:val="24"/>
              </w:rPr>
              <w:lastRenderedPageBreak/>
              <w:t>员：剪辑师（剪辑、美术设计、动画师等）、配音师（各语种：中文、</w:t>
            </w:r>
            <w:r>
              <w:rPr>
                <w:rFonts w:asciiTheme="minorEastAsia" w:hAnsiTheme="minorEastAsia" w:cstheme="minorEastAsia" w:hint="eastAsia"/>
                <w:sz w:val="24"/>
                <w:shd w:val="clear" w:color="auto" w:fill="FFFFFF"/>
              </w:rPr>
              <w:t>英语、日语及越南语等小语种</w:t>
            </w:r>
            <w:r>
              <w:rPr>
                <w:rFonts w:ascii="宋体" w:eastAsia="宋体" w:hAnsi="宋体" w:hint="eastAsia"/>
                <w:color w:val="000000"/>
                <w:kern w:val="0"/>
                <w:sz w:val="24"/>
              </w:rPr>
              <w:t>等）。</w:t>
            </w:r>
          </w:p>
          <w:p w:rsidR="00EF5F60" w:rsidRDefault="00EF5F60" w:rsidP="00AA227D">
            <w:pPr>
              <w:numPr>
                <w:ilvl w:val="0"/>
                <w:numId w:val="2"/>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后期服务：</w:t>
            </w:r>
          </w:p>
          <w:p w:rsidR="00EF5F60" w:rsidRDefault="00EF5F60" w:rsidP="00AA227D">
            <w:pPr>
              <w:numPr>
                <w:ilvl w:val="0"/>
                <w:numId w:val="4"/>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按需修改：</w:t>
            </w:r>
            <w:r>
              <w:rPr>
                <w:rFonts w:ascii="宋体" w:eastAsia="宋体" w:hAnsi="宋体" w:hint="eastAsia"/>
                <w:color w:val="000000"/>
                <w:kern w:val="0"/>
                <w:sz w:val="24"/>
              </w:rPr>
              <w:t>定稿验收后在一定范围内的修改、截取等。</w:t>
            </w:r>
          </w:p>
          <w:p w:rsidR="00EF5F60" w:rsidRDefault="00EF5F60" w:rsidP="00AA227D">
            <w:pPr>
              <w:numPr>
                <w:ilvl w:val="0"/>
                <w:numId w:val="4"/>
              </w:num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资源供应：</w:t>
            </w:r>
            <w:r>
              <w:rPr>
                <w:rFonts w:ascii="宋体" w:eastAsia="宋体" w:hAnsi="宋体" w:hint="eastAsia"/>
                <w:color w:val="000000"/>
                <w:kern w:val="0"/>
                <w:sz w:val="24"/>
              </w:rPr>
              <w:t>拍摄结束后提供成片（中文版或中英文版，或其他语种版）高清版（4K）、高清无字版（4K）各1份，全部拍摄素材给到医院，永久保留剪辑的视频源文件1份确保后期修改或取用需要时提供。</w:t>
            </w:r>
          </w:p>
          <w:p w:rsidR="00EF5F60" w:rsidRDefault="00EF5F60" w:rsidP="00AA227D">
            <w:pPr>
              <w:spacing w:line="500" w:lineRule="exact"/>
              <w:jc w:val="left"/>
              <w:rPr>
                <w:rFonts w:ascii="宋体" w:eastAsia="宋体" w:hAnsi="宋体"/>
                <w:color w:val="000000"/>
                <w:kern w:val="0"/>
                <w:sz w:val="24"/>
              </w:rPr>
            </w:pPr>
            <w:r>
              <w:rPr>
                <w:rFonts w:ascii="宋体" w:eastAsia="宋体" w:hAnsi="宋体" w:hint="eastAsia"/>
                <w:b/>
                <w:bCs/>
                <w:color w:val="000000"/>
                <w:kern w:val="0"/>
                <w:sz w:val="24"/>
              </w:rPr>
              <w:t>5.后勤保障：</w:t>
            </w:r>
            <w:r>
              <w:rPr>
                <w:rFonts w:ascii="宋体" w:eastAsia="宋体" w:hAnsi="宋体" w:hint="eastAsia"/>
                <w:color w:val="000000"/>
                <w:kern w:val="0"/>
                <w:sz w:val="24"/>
              </w:rPr>
              <w:t>踩点勘景、交通、餐饮、设备车辆、剧组保险等。</w:t>
            </w:r>
          </w:p>
        </w:tc>
      </w:tr>
      <w:tr w:rsidR="00EF5F60" w:rsidTr="00EF5F60">
        <w:trPr>
          <w:trHeight w:val="481"/>
        </w:trPr>
        <w:tc>
          <w:tcPr>
            <w:tcW w:w="574" w:type="pct"/>
            <w:tcBorders>
              <w:top w:val="nil"/>
              <w:left w:val="single" w:sz="4" w:space="0" w:color="auto"/>
              <w:bottom w:val="single" w:sz="4" w:space="0" w:color="auto"/>
              <w:right w:val="single" w:sz="4" w:space="0" w:color="auto"/>
            </w:tcBorders>
            <w:vAlign w:val="center"/>
          </w:tcPr>
          <w:p w:rsidR="00EF5F60" w:rsidRDefault="00EF5F60" w:rsidP="00AA227D">
            <w:pPr>
              <w:widowControl/>
              <w:jc w:val="center"/>
              <w:rPr>
                <w:rFonts w:ascii="宋体" w:eastAsia="宋体" w:hAnsi="宋体"/>
                <w:b/>
                <w:bCs/>
                <w:color w:val="000000"/>
                <w:kern w:val="0"/>
                <w:sz w:val="24"/>
              </w:rPr>
            </w:pPr>
            <w:r>
              <w:rPr>
                <w:rFonts w:ascii="宋体" w:hAnsi="宋体" w:hint="eastAsia"/>
                <w:b/>
                <w:bCs/>
                <w:color w:val="000000"/>
                <w:kern w:val="0"/>
                <w:sz w:val="24"/>
              </w:rPr>
              <w:lastRenderedPageBreak/>
              <w:t>交货期</w:t>
            </w:r>
          </w:p>
        </w:tc>
        <w:tc>
          <w:tcPr>
            <w:tcW w:w="4426" w:type="pct"/>
            <w:tcBorders>
              <w:top w:val="single" w:sz="4" w:space="0" w:color="auto"/>
              <w:left w:val="nil"/>
              <w:bottom w:val="single" w:sz="4" w:space="0" w:color="auto"/>
              <w:right w:val="single" w:sz="4" w:space="0" w:color="auto"/>
            </w:tcBorders>
            <w:vAlign w:val="center"/>
          </w:tcPr>
          <w:p w:rsidR="00EF5F60" w:rsidRDefault="00EF5F60" w:rsidP="00AA227D">
            <w:pPr>
              <w:widowControl/>
              <w:jc w:val="center"/>
              <w:rPr>
                <w:rFonts w:ascii="宋体" w:eastAsia="宋体" w:hAnsi="宋体"/>
                <w:color w:val="000000"/>
                <w:kern w:val="0"/>
                <w:sz w:val="24"/>
              </w:rPr>
            </w:pPr>
            <w:r>
              <w:rPr>
                <w:rFonts w:ascii="宋体" w:hAnsi="宋体" w:hint="eastAsia"/>
                <w:color w:val="000000"/>
                <w:kern w:val="0"/>
                <w:sz w:val="24"/>
              </w:rPr>
              <w:t>交付使用时间：每次下单后，x天内交付视频成果。</w:t>
            </w:r>
          </w:p>
        </w:tc>
      </w:tr>
    </w:tbl>
    <w:p w:rsidR="005A79BD" w:rsidRDefault="005A79BD" w:rsidP="005A79BD"/>
    <w:p w:rsidR="00EF5F60" w:rsidRPr="005A79BD" w:rsidRDefault="00EF5F60" w:rsidP="005A79BD"/>
    <w:p w:rsidR="00CE23E8" w:rsidRDefault="00EF5F60">
      <w:pPr>
        <w:rPr>
          <w:rFonts w:ascii="宋体" w:eastAsia="宋体" w:hAnsi="宋体" w:cs="宋体"/>
          <w:b/>
          <w:bCs/>
          <w:sz w:val="28"/>
          <w:szCs w:val="28"/>
          <w:shd w:val="clear" w:color="auto" w:fill="FFFFFF"/>
        </w:rPr>
      </w:pPr>
      <w:r>
        <w:rPr>
          <w:rFonts w:ascii="宋体" w:eastAsia="宋体" w:hAnsi="宋体" w:cs="宋体" w:hint="eastAsia"/>
          <w:b/>
          <w:bCs/>
          <w:sz w:val="28"/>
          <w:szCs w:val="28"/>
          <w:shd w:val="clear" w:color="auto" w:fill="FFFFFF"/>
        </w:rPr>
        <w:t>【第三步】：</w:t>
      </w:r>
    </w:p>
    <w:p w:rsidR="00CE23E8" w:rsidRDefault="00EF5F60">
      <w:pPr>
        <w:ind w:firstLineChars="200" w:firstLine="562"/>
        <w:rPr>
          <w:sz w:val="24"/>
        </w:rPr>
      </w:pPr>
      <w:r>
        <w:rPr>
          <w:rFonts w:ascii="宋体" w:eastAsia="宋体" w:hAnsi="宋体" w:cs="宋体" w:hint="eastAsia"/>
          <w:b/>
          <w:bCs/>
          <w:sz w:val="28"/>
          <w:szCs w:val="28"/>
          <w:shd w:val="clear" w:color="auto" w:fill="FFFFFF"/>
        </w:rPr>
        <w:t>请供应商提供自2023年1月1日至今的同类业绩清单，提供合同或中标通知书，提供优秀案例清单，附上网址链接（可查阅视频）。</w:t>
      </w:r>
    </w:p>
    <w:sectPr w:rsidR="00CE23E8" w:rsidSect="00CE23E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0343D94"/>
    <w:multiLevelType w:val="singleLevel"/>
    <w:tmpl w:val="C0343D94"/>
    <w:lvl w:ilvl="0">
      <w:start w:val="1"/>
      <w:numFmt w:val="decimal"/>
      <w:lvlText w:val="%1."/>
      <w:lvlJc w:val="left"/>
      <w:pPr>
        <w:ind w:left="425" w:hanging="425"/>
      </w:pPr>
      <w:rPr>
        <w:rFonts w:hint="default"/>
        <w:b/>
        <w:bCs/>
      </w:rPr>
    </w:lvl>
  </w:abstractNum>
  <w:abstractNum w:abstractNumId="1">
    <w:nsid w:val="CFAC6CBF"/>
    <w:multiLevelType w:val="singleLevel"/>
    <w:tmpl w:val="CFAC6CBF"/>
    <w:lvl w:ilvl="0">
      <w:start w:val="1"/>
      <w:numFmt w:val="decimal"/>
      <w:suff w:val="nothing"/>
      <w:lvlText w:val="（%1）"/>
      <w:lvlJc w:val="left"/>
    </w:lvl>
  </w:abstractNum>
  <w:abstractNum w:abstractNumId="2">
    <w:nsid w:val="0C09D430"/>
    <w:multiLevelType w:val="singleLevel"/>
    <w:tmpl w:val="0C09D430"/>
    <w:lvl w:ilvl="0">
      <w:start w:val="1"/>
      <w:numFmt w:val="decimal"/>
      <w:suff w:val="nothing"/>
      <w:lvlText w:val="（%1）"/>
      <w:lvlJc w:val="left"/>
      <w:rPr>
        <w:rFonts w:hint="default"/>
        <w:b/>
        <w:bCs/>
      </w:rPr>
    </w:lvl>
  </w:abstractNum>
  <w:abstractNum w:abstractNumId="3">
    <w:nsid w:val="7C17F2DB"/>
    <w:multiLevelType w:val="singleLevel"/>
    <w:tmpl w:val="7C17F2DB"/>
    <w:lvl w:ilvl="0">
      <w:start w:val="1"/>
      <w:numFmt w:val="decimal"/>
      <w:lvlText w:val="%1."/>
      <w:lvlJc w:val="left"/>
      <w:pPr>
        <w:ind w:left="425" w:hanging="425"/>
      </w:pPr>
      <w:rPr>
        <w:rFonts w:asciiTheme="minorEastAsia" w:eastAsiaTheme="minorEastAsia" w:hAnsiTheme="minorEastAsia" w:cstheme="minorEastAsia"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42C1F"/>
    <w:rsid w:val="00065A54"/>
    <w:rsid w:val="00125304"/>
    <w:rsid w:val="00147462"/>
    <w:rsid w:val="00175A1B"/>
    <w:rsid w:val="001F075F"/>
    <w:rsid w:val="00230071"/>
    <w:rsid w:val="003B34C8"/>
    <w:rsid w:val="0054421F"/>
    <w:rsid w:val="005A79BD"/>
    <w:rsid w:val="005F42F2"/>
    <w:rsid w:val="00617760"/>
    <w:rsid w:val="006B6F45"/>
    <w:rsid w:val="006D3707"/>
    <w:rsid w:val="00764371"/>
    <w:rsid w:val="00784023"/>
    <w:rsid w:val="007D0D14"/>
    <w:rsid w:val="009C1DB2"/>
    <w:rsid w:val="00BF0E91"/>
    <w:rsid w:val="00CE23E8"/>
    <w:rsid w:val="00D25E94"/>
    <w:rsid w:val="00DF6118"/>
    <w:rsid w:val="00E72D76"/>
    <w:rsid w:val="00EE4977"/>
    <w:rsid w:val="00EF5F60"/>
    <w:rsid w:val="00F42C1F"/>
    <w:rsid w:val="00F52CEC"/>
    <w:rsid w:val="00F81ADC"/>
    <w:rsid w:val="00FB086E"/>
    <w:rsid w:val="00FC6E19"/>
    <w:rsid w:val="010C0502"/>
    <w:rsid w:val="01194365"/>
    <w:rsid w:val="04922A0A"/>
    <w:rsid w:val="06754667"/>
    <w:rsid w:val="09AE3241"/>
    <w:rsid w:val="0A455A91"/>
    <w:rsid w:val="0AB539B9"/>
    <w:rsid w:val="0DB3456A"/>
    <w:rsid w:val="12E06679"/>
    <w:rsid w:val="170535D2"/>
    <w:rsid w:val="180F3A1D"/>
    <w:rsid w:val="1EA73C1D"/>
    <w:rsid w:val="1EB41B2B"/>
    <w:rsid w:val="1F0C1AC3"/>
    <w:rsid w:val="1FDB1308"/>
    <w:rsid w:val="23F75B4D"/>
    <w:rsid w:val="25022187"/>
    <w:rsid w:val="25D05644"/>
    <w:rsid w:val="26C2164D"/>
    <w:rsid w:val="292D00A9"/>
    <w:rsid w:val="29ED0187"/>
    <w:rsid w:val="2AB56D86"/>
    <w:rsid w:val="2D775878"/>
    <w:rsid w:val="2E1B2643"/>
    <w:rsid w:val="2EF20488"/>
    <w:rsid w:val="30DC4F4C"/>
    <w:rsid w:val="345F4AE7"/>
    <w:rsid w:val="3A4C7CD1"/>
    <w:rsid w:val="3B73267B"/>
    <w:rsid w:val="3F86729C"/>
    <w:rsid w:val="4251256D"/>
    <w:rsid w:val="426052B1"/>
    <w:rsid w:val="456E79C4"/>
    <w:rsid w:val="45D527ED"/>
    <w:rsid w:val="464C6278"/>
    <w:rsid w:val="479B1265"/>
    <w:rsid w:val="4D2770F7"/>
    <w:rsid w:val="4DD16B8E"/>
    <w:rsid w:val="59C503C4"/>
    <w:rsid w:val="5C3655A9"/>
    <w:rsid w:val="5C766C01"/>
    <w:rsid w:val="61135DC9"/>
    <w:rsid w:val="66A80E51"/>
    <w:rsid w:val="679A33A3"/>
    <w:rsid w:val="69A1420D"/>
    <w:rsid w:val="6A5D0374"/>
    <w:rsid w:val="6BD050D2"/>
    <w:rsid w:val="6D8B66E8"/>
    <w:rsid w:val="71313367"/>
    <w:rsid w:val="75B26AAB"/>
    <w:rsid w:val="75B8042B"/>
    <w:rsid w:val="77AA4CC6"/>
    <w:rsid w:val="77AD0E54"/>
    <w:rsid w:val="782D7408"/>
    <w:rsid w:val="7948408A"/>
    <w:rsid w:val="7FA04963"/>
    <w:rsid w:val="7FF27C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oa heading"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23E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uiPriority w:val="99"/>
    <w:unhideWhenUsed/>
    <w:qFormat/>
    <w:rsid w:val="00CE23E8"/>
    <w:rPr>
      <w:rFonts w:ascii="Arial" w:eastAsia="宋体" w:hAnsi="Arial" w:cs="Times New Roman"/>
      <w:sz w:val="24"/>
    </w:rPr>
  </w:style>
  <w:style w:type="paragraph" w:styleId="a4">
    <w:name w:val="Balloon Text"/>
    <w:basedOn w:val="a"/>
    <w:link w:val="Char"/>
    <w:qFormat/>
    <w:rsid w:val="00CE23E8"/>
    <w:rPr>
      <w:sz w:val="18"/>
      <w:szCs w:val="18"/>
    </w:rPr>
  </w:style>
  <w:style w:type="table" w:styleId="a5">
    <w:name w:val="Table Grid"/>
    <w:basedOn w:val="a1"/>
    <w:qFormat/>
    <w:rsid w:val="00CE23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4"/>
    <w:qFormat/>
    <w:rsid w:val="00CE23E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3506A9-276D-486F-BE3B-6B0F59BC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1286</Words>
  <Characters>7336</Characters>
  <Application>Microsoft Office Word</Application>
  <DocSecurity>0</DocSecurity>
  <Lines>61</Lines>
  <Paragraphs>17</Paragraphs>
  <ScaleCrop>false</ScaleCrop>
  <Company/>
  <LinksUpToDate>false</LinksUpToDate>
  <CharactersWithSpaces>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黄思兰</cp:lastModifiedBy>
  <cp:revision>39</cp:revision>
  <dcterms:created xsi:type="dcterms:W3CDTF">2025-02-11T08:58:00Z</dcterms:created>
  <dcterms:modified xsi:type="dcterms:W3CDTF">2025-02-24T03:45:00Z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eyJoZGlkIjoiYTU3OTkyODhiYjc3NDNkMzRmMzE2MjYyN2JhMjQwZDciLCJ1c2VySWQiOiI0NDIxMzM5NzEifQ==</vt:lpwstr>
  </property>
  <property fmtid="{D5CDD505-2E9C-101B-9397-08002B2CF9AE}" pid="4" name="ICV">
    <vt:lpwstr>4B02B45666174E0096CD1F9A3ACF8B4E_12</vt:lpwstr>
  </property>
</Properties>
</file>