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5F9D2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jc w:val="right"/>
        <w:textAlignment w:val="auto"/>
        <w:rPr>
          <w:rFonts w:hint="eastAsia" w:ascii="仿宋" w:hAnsi="仿宋" w:eastAsia="仿宋" w:cs="仿宋_GB2312"/>
          <w:b/>
          <w:sz w:val="32"/>
          <w:szCs w:val="32"/>
        </w:rPr>
      </w:pPr>
      <w:bookmarkStart w:id="4" w:name="_GoBack"/>
      <w:bookmarkEnd w:id="4"/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 xml:space="preserve">                               </w:t>
      </w:r>
    </w:p>
    <w:p w14:paraId="3E7D0855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1</w:t>
      </w:r>
    </w:p>
    <w:p w14:paraId="781032DE">
      <w:pPr>
        <w:autoSpaceDE w:val="0"/>
        <w:autoSpaceDN w:val="0"/>
        <w:adjustRightInd w:val="0"/>
        <w:snapToGrid w:val="0"/>
        <w:jc w:val="center"/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  <w:t>现状示意图</w:t>
      </w:r>
    </w:p>
    <w:p w14:paraId="72FFF948">
      <w:pPr>
        <w:pStyle w:val="2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436235" cy="3161665"/>
            <wp:effectExtent l="0" t="0" r="12065" b="635"/>
            <wp:docPr id="1" name="图片 1" descr="外科大楼屋面现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外科大楼屋面现状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36235" cy="316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1E1AF">
      <w:pPr>
        <w:pStyle w:val="3"/>
        <w:rPr>
          <w:rFonts w:hint="eastAsia" w:eastAsia="微软雅黑"/>
          <w:lang w:eastAsia="zh-CN"/>
        </w:rPr>
      </w:pPr>
    </w:p>
    <w:p w14:paraId="4C42B9B4">
      <w:pPr>
        <w:pStyle w:val="3"/>
        <w:rPr>
          <w:rFonts w:hint="eastAsia" w:eastAsia="微软雅黑"/>
          <w:lang w:eastAsia="zh-CN"/>
        </w:rPr>
      </w:pPr>
    </w:p>
    <w:p w14:paraId="02C526C6">
      <w:pPr>
        <w:pStyle w:val="3"/>
        <w:rPr>
          <w:rFonts w:hint="eastAsia" w:eastAsia="微软雅黑"/>
          <w:lang w:eastAsia="zh-CN"/>
        </w:rPr>
      </w:pPr>
    </w:p>
    <w:p w14:paraId="150B9878">
      <w:pPr>
        <w:pStyle w:val="3"/>
        <w:rPr>
          <w:rFonts w:hint="eastAsia" w:eastAsia="微软雅黑"/>
          <w:lang w:eastAsia="zh-CN"/>
        </w:rPr>
      </w:pPr>
    </w:p>
    <w:p w14:paraId="43AB0EAF">
      <w:pPr>
        <w:pStyle w:val="3"/>
        <w:rPr>
          <w:rFonts w:hint="eastAsia" w:eastAsia="微软雅黑"/>
          <w:lang w:eastAsia="zh-CN"/>
        </w:rPr>
      </w:pPr>
    </w:p>
    <w:p w14:paraId="6BCE492F">
      <w:pPr>
        <w:pStyle w:val="3"/>
        <w:rPr>
          <w:rFonts w:hint="eastAsia" w:eastAsia="微软雅黑"/>
          <w:lang w:eastAsia="zh-CN"/>
        </w:rPr>
      </w:pPr>
    </w:p>
    <w:p w14:paraId="6670EB89">
      <w:pPr>
        <w:pStyle w:val="3"/>
        <w:rPr>
          <w:rFonts w:hint="eastAsia" w:eastAsia="微软雅黑"/>
          <w:lang w:eastAsia="zh-CN"/>
        </w:rPr>
      </w:pPr>
    </w:p>
    <w:p w14:paraId="3DCBBC18">
      <w:pPr>
        <w:pStyle w:val="3"/>
        <w:rPr>
          <w:rFonts w:hint="eastAsia" w:eastAsia="微软雅黑"/>
          <w:lang w:eastAsia="zh-CN"/>
        </w:rPr>
      </w:pPr>
    </w:p>
    <w:p w14:paraId="1AF72C06">
      <w:pPr>
        <w:pStyle w:val="3"/>
        <w:rPr>
          <w:rFonts w:hint="eastAsia" w:eastAsia="微软雅黑"/>
          <w:lang w:eastAsia="zh-CN"/>
        </w:rPr>
      </w:pPr>
    </w:p>
    <w:p w14:paraId="2469571A">
      <w:pPr>
        <w:pStyle w:val="3"/>
        <w:rPr>
          <w:rFonts w:hint="eastAsia" w:eastAsia="微软雅黑"/>
          <w:lang w:eastAsia="zh-CN"/>
        </w:rPr>
      </w:pPr>
    </w:p>
    <w:p w14:paraId="5736FCB7">
      <w:pPr>
        <w:pStyle w:val="3"/>
        <w:rPr>
          <w:rFonts w:hint="eastAsia" w:eastAsia="微软雅黑"/>
          <w:lang w:eastAsia="zh-CN"/>
        </w:rPr>
      </w:pPr>
    </w:p>
    <w:p w14:paraId="72C0BCA5">
      <w:pPr>
        <w:pStyle w:val="3"/>
        <w:rPr>
          <w:rFonts w:hint="eastAsia" w:eastAsia="微软雅黑"/>
          <w:lang w:eastAsia="zh-CN"/>
        </w:rPr>
      </w:pPr>
    </w:p>
    <w:p w14:paraId="51F5C66B">
      <w:pPr>
        <w:pStyle w:val="3"/>
        <w:rPr>
          <w:rFonts w:hint="eastAsia" w:eastAsia="微软雅黑"/>
          <w:lang w:eastAsia="zh-CN"/>
        </w:rPr>
      </w:pPr>
    </w:p>
    <w:p w14:paraId="7B647D3D">
      <w:pPr>
        <w:pStyle w:val="3"/>
        <w:rPr>
          <w:rFonts w:hint="eastAsia" w:eastAsia="微软雅黑"/>
          <w:lang w:eastAsia="zh-CN"/>
        </w:rPr>
      </w:pPr>
    </w:p>
    <w:p w14:paraId="36D7FF89">
      <w:pPr>
        <w:pStyle w:val="3"/>
        <w:rPr>
          <w:rFonts w:hint="eastAsia" w:eastAsia="微软雅黑"/>
          <w:lang w:eastAsia="zh-CN"/>
        </w:rPr>
      </w:pPr>
    </w:p>
    <w:p w14:paraId="3344547E">
      <w:pPr>
        <w:pStyle w:val="3"/>
        <w:rPr>
          <w:rFonts w:hint="eastAsia" w:eastAsia="微软雅黑"/>
          <w:lang w:eastAsia="zh-CN"/>
        </w:rPr>
      </w:pPr>
    </w:p>
    <w:p w14:paraId="404CB612">
      <w:pPr>
        <w:pStyle w:val="3"/>
        <w:rPr>
          <w:rFonts w:hint="eastAsia" w:eastAsia="微软雅黑"/>
          <w:lang w:eastAsia="zh-CN"/>
        </w:rPr>
      </w:pPr>
    </w:p>
    <w:p w14:paraId="3194FE51">
      <w:pPr>
        <w:pStyle w:val="3"/>
        <w:rPr>
          <w:rFonts w:hint="eastAsia" w:eastAsia="微软雅黑"/>
          <w:lang w:eastAsia="zh-CN"/>
        </w:rPr>
      </w:pPr>
    </w:p>
    <w:p w14:paraId="4ECD039A">
      <w:pPr>
        <w:pStyle w:val="3"/>
        <w:rPr>
          <w:rFonts w:hint="eastAsia" w:eastAsia="微软雅黑"/>
          <w:lang w:eastAsia="zh-CN"/>
        </w:rPr>
      </w:pPr>
    </w:p>
    <w:p w14:paraId="6CB0D014">
      <w:pPr>
        <w:pStyle w:val="3"/>
        <w:rPr>
          <w:rFonts w:hint="eastAsia" w:eastAsia="微软雅黑"/>
          <w:lang w:eastAsia="zh-CN"/>
        </w:rPr>
      </w:pPr>
    </w:p>
    <w:p w14:paraId="4FDF47E5">
      <w:pPr>
        <w:pStyle w:val="3"/>
        <w:rPr>
          <w:rFonts w:hint="eastAsia" w:eastAsia="微软雅黑"/>
          <w:lang w:eastAsia="zh-CN"/>
        </w:rPr>
      </w:pPr>
    </w:p>
    <w:p w14:paraId="6FB287F6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30AE6679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2</w:t>
      </w:r>
    </w:p>
    <w:p w14:paraId="2D9E0261">
      <w:pPr>
        <w:spacing w:line="360" w:lineRule="auto"/>
        <w:jc w:val="center"/>
        <w:rPr>
          <w:rFonts w:ascii="仿宋" w:hAnsi="仿宋" w:eastAsia="仿宋" w:cs="仿宋_GB2312"/>
          <w:b/>
          <w:sz w:val="44"/>
          <w:szCs w:val="44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响应函</w:t>
      </w:r>
    </w:p>
    <w:p w14:paraId="21CE1596">
      <w:pPr>
        <w:spacing w:line="360" w:lineRule="auto"/>
        <w:rPr>
          <w:rFonts w:ascii="仿宋" w:hAnsi="仿宋" w:eastAsia="仿宋" w:cs="仿宋_GB2312"/>
          <w:sz w:val="32"/>
          <w:szCs w:val="32"/>
        </w:rPr>
      </w:pPr>
    </w:p>
    <w:p w14:paraId="7A1EE6DE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致：</w:t>
      </w:r>
      <w:r>
        <w:rPr>
          <w:rFonts w:hint="eastAsia" w:ascii="仿宋" w:hAnsi="仿宋" w:eastAsia="仿宋" w:cs="仿宋_GB2312"/>
          <w:b/>
          <w:sz w:val="32"/>
          <w:szCs w:val="32"/>
          <w:u w:val="single"/>
        </w:rPr>
        <w:t>广西医科大学第一附属医院</w:t>
      </w:r>
    </w:p>
    <w:p w14:paraId="0E8BC884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我方已仔细研究了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调研</w:t>
      </w:r>
      <w:r>
        <w:rPr>
          <w:rFonts w:hint="eastAsia" w:ascii="仿宋" w:hAnsi="仿宋" w:eastAsia="仿宋" w:cs="仿宋_GB2312"/>
          <w:sz w:val="32"/>
          <w:szCs w:val="32"/>
        </w:rPr>
        <w:t>文件，充分理解并掌握了本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调研</w:t>
      </w:r>
      <w:r>
        <w:rPr>
          <w:rFonts w:hint="eastAsia" w:ascii="仿宋" w:hAnsi="仿宋" w:eastAsia="仿宋" w:cs="仿宋_GB2312"/>
          <w:sz w:val="32"/>
          <w:szCs w:val="32"/>
        </w:rPr>
        <w:t>项目的全部有关情况，同意接受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调研</w:t>
      </w:r>
      <w:r>
        <w:rPr>
          <w:rFonts w:hint="eastAsia" w:ascii="仿宋" w:hAnsi="仿宋" w:eastAsia="仿宋" w:cs="仿宋_GB2312"/>
          <w:sz w:val="32"/>
          <w:szCs w:val="32"/>
        </w:rPr>
        <w:t>文件的全部内容和条件，愿意以本文件向你方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_GB2312"/>
          <w:sz w:val="32"/>
          <w:szCs w:val="32"/>
          <w:u w:val="none"/>
          <w:lang w:val="en-US" w:eastAsia="zh-CN"/>
        </w:rPr>
        <w:t>项目</w:t>
      </w:r>
      <w:r>
        <w:rPr>
          <w:rFonts w:hint="eastAsia" w:ascii="仿宋" w:hAnsi="仿宋" w:eastAsia="仿宋" w:cs="仿宋_GB2312"/>
          <w:sz w:val="32"/>
          <w:szCs w:val="32"/>
        </w:rPr>
        <w:t>的全部内容进行响应。</w:t>
      </w:r>
    </w:p>
    <w:p w14:paraId="239818CB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总报价</w:t>
      </w:r>
      <w:r>
        <w:rPr>
          <w:rFonts w:ascii="仿宋" w:hAnsi="仿宋" w:eastAsia="仿宋" w:cs="宋体"/>
          <w:sz w:val="32"/>
          <w:szCs w:val="32"/>
          <w:lang w:val="zh-CN"/>
        </w:rPr>
        <w:t>（含税）</w:t>
      </w:r>
      <w:r>
        <w:rPr>
          <w:rFonts w:hint="eastAsia" w:ascii="仿宋" w:hAnsi="仿宋" w:eastAsia="仿宋" w:cs="仿宋_GB2312"/>
          <w:sz w:val="32"/>
          <w:szCs w:val="32"/>
        </w:rPr>
        <w:t>合计为人民币</w:t>
      </w:r>
      <w:r>
        <w:rPr>
          <w:rFonts w:hint="eastAsia" w:ascii="仿宋" w:hAnsi="仿宋" w:eastAsia="仿宋"/>
          <w:sz w:val="32"/>
          <w:szCs w:val="32"/>
        </w:rPr>
        <w:t>_________</w:t>
      </w:r>
      <w:r>
        <w:rPr>
          <w:rFonts w:hint="eastAsia" w:ascii="仿宋" w:hAnsi="仿宋" w:eastAsia="仿宋" w:cs="仿宋_GB2312"/>
          <w:sz w:val="32"/>
          <w:szCs w:val="32"/>
        </w:rPr>
        <w:t>（大写）元（RMB_________）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</w:t>
      </w:r>
      <w:r>
        <w:rPr>
          <w:rFonts w:hint="eastAsia" w:ascii="仿宋" w:hAnsi="仿宋" w:eastAsia="仿宋"/>
          <w:sz w:val="32"/>
          <w:szCs w:val="32"/>
        </w:rPr>
        <w:t>期</w:t>
      </w:r>
      <w:bookmarkStart w:id="0" w:name="OLE_LINK5"/>
      <w:bookmarkStart w:id="1" w:name="OLE_LINK6"/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按要求于2025年9月10日前完成工程量清单范围施工内容，质保期为</w:t>
      </w:r>
      <w:r>
        <w:rPr>
          <w:rFonts w:hint="eastAsia" w:ascii="仿宋" w:hAnsi="仿宋" w:eastAsia="仿宋"/>
          <w:sz w:val="32"/>
          <w:szCs w:val="32"/>
        </w:rPr>
        <w:t>___</w:t>
      </w:r>
      <w:bookmarkEnd w:id="0"/>
      <w:bookmarkEnd w:id="1"/>
      <w:r>
        <w:rPr>
          <w:rFonts w:hint="eastAsia"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1CFBD700">
      <w:pPr>
        <w:pStyle w:val="4"/>
        <w:spacing w:line="360" w:lineRule="auto"/>
        <w:ind w:left="0" w:leftChars="0"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我方将严格按照有关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法规、制度</w:t>
      </w:r>
      <w:r>
        <w:rPr>
          <w:rFonts w:hint="eastAsia" w:ascii="仿宋" w:hAnsi="仿宋" w:eastAsia="仿宋" w:cs="仿宋_GB2312"/>
          <w:sz w:val="32"/>
          <w:szCs w:val="32"/>
        </w:rPr>
        <w:t>文件规定参加响应，并理解贵方对决策结果没有解释义务。</w:t>
      </w:r>
    </w:p>
    <w:p w14:paraId="0473D7C5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 w14:paraId="6B295FF4">
      <w:pPr>
        <w:spacing w:line="360" w:lineRule="auto"/>
        <w:rPr>
          <w:rFonts w:ascii="仿宋" w:hAnsi="仿宋" w:eastAsia="仿宋" w:cs="仿宋_GB2312"/>
          <w:sz w:val="32"/>
          <w:szCs w:val="32"/>
        </w:rPr>
      </w:pPr>
    </w:p>
    <w:p w14:paraId="2D53071B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单位（公章）：                 </w:t>
      </w:r>
    </w:p>
    <w:p w14:paraId="65446D33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法定代表或委托代理人（签字）：</w:t>
      </w:r>
    </w:p>
    <w:p w14:paraId="0D1E27EE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联系地址：</w:t>
      </w:r>
    </w:p>
    <w:p w14:paraId="58EE863D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电话：                       邮编：</w:t>
      </w:r>
    </w:p>
    <w:p w14:paraId="51A0B584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开户银行：                   帐号：</w:t>
      </w:r>
    </w:p>
    <w:p w14:paraId="1D605D40">
      <w:pPr>
        <w:spacing w:line="360" w:lineRule="auto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年     月    日</w:t>
      </w:r>
    </w:p>
    <w:p w14:paraId="14E620FE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2A60F60C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427DA912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31D6DE5D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681BA49F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3</w:t>
      </w:r>
    </w:p>
    <w:p w14:paraId="7B43BDCB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1B8F27DD">
      <w:pPr>
        <w:autoSpaceDE w:val="0"/>
        <w:autoSpaceDN w:val="0"/>
        <w:adjustRightInd w:val="0"/>
        <w:snapToGrid w:val="0"/>
        <w:jc w:val="center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报价明细</w:t>
      </w:r>
    </w:p>
    <w:p w14:paraId="5DF912A3">
      <w:pPr>
        <w:pStyle w:val="7"/>
        <w:ind w:left="528" w:hanging="528"/>
        <w:rPr>
          <w:rFonts w:ascii="仿宋" w:hAnsi="仿宋" w:eastAsia="仿宋"/>
        </w:rPr>
      </w:pPr>
    </w:p>
    <w:p w14:paraId="67515A40">
      <w:pPr>
        <w:autoSpaceDE w:val="0"/>
        <w:autoSpaceDN w:val="0"/>
        <w:adjustRightInd w:val="0"/>
        <w:snapToGrid w:val="0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请按工程量清单进行报价（报名后由邮箱获取，为XLSX 工作表格式）。</w:t>
      </w:r>
    </w:p>
    <w:p w14:paraId="37004123">
      <w:pPr>
        <w:widowControl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br w:type="page"/>
      </w:r>
    </w:p>
    <w:p w14:paraId="1FCFA72C">
      <w:pPr>
        <w:autoSpaceDE w:val="0"/>
        <w:autoSpaceDN w:val="0"/>
        <w:adjustRightInd w:val="0"/>
        <w:snapToGrid w:val="0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4</w:t>
      </w:r>
    </w:p>
    <w:p w14:paraId="7C4CF316">
      <w:pPr>
        <w:autoSpaceDE w:val="0"/>
        <w:autoSpaceDN w:val="0"/>
        <w:adjustRightInd w:val="0"/>
        <w:snapToGrid w:val="0"/>
        <w:jc w:val="center"/>
        <w:rPr>
          <w:rFonts w:hint="eastAsia" w:ascii="仿宋" w:hAnsi="仿宋" w:eastAsia="仿宋" w:cs="仿宋_GB2312"/>
          <w:b/>
          <w:sz w:val="44"/>
          <w:szCs w:val="44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法定代表人授权委托书</w:t>
      </w:r>
    </w:p>
    <w:p w14:paraId="137104C2">
      <w:pPr>
        <w:snapToGrid w:val="0"/>
        <w:spacing w:line="360" w:lineRule="auto"/>
        <w:rPr>
          <w:rFonts w:hint="eastAsia" w:ascii="仿宋" w:hAnsi="仿宋" w:eastAsia="仿宋"/>
          <w:sz w:val="32"/>
          <w:szCs w:val="32"/>
        </w:rPr>
      </w:pPr>
    </w:p>
    <w:p w14:paraId="2F16845C">
      <w:pPr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 w:cs="仿宋_GB2312"/>
          <w:b/>
          <w:sz w:val="32"/>
          <w:szCs w:val="32"/>
          <w:u w:val="single"/>
        </w:rPr>
        <w:t>广西医科大学第一附属医院</w:t>
      </w:r>
    </w:p>
    <w:p w14:paraId="0DE09085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ascii="仿宋" w:hAnsi="仿宋" w:eastAsia="仿宋"/>
          <w:sz w:val="32"/>
          <w:szCs w:val="32"/>
        </w:rPr>
        <w:t>_______</w:t>
      </w:r>
      <w:r>
        <w:rPr>
          <w:rFonts w:hint="eastAsia" w:ascii="仿宋" w:hAnsi="仿宋" w:eastAsia="仿宋"/>
          <w:sz w:val="32"/>
          <w:szCs w:val="32"/>
        </w:rPr>
        <w:t>（姓名）系</w:t>
      </w:r>
      <w:r>
        <w:rPr>
          <w:rFonts w:ascii="仿宋" w:hAnsi="仿宋" w:eastAsia="仿宋"/>
          <w:sz w:val="32"/>
          <w:szCs w:val="32"/>
        </w:rPr>
        <w:t>___________________</w:t>
      </w:r>
      <w:r>
        <w:rPr>
          <w:rFonts w:hint="eastAsia" w:ascii="仿宋" w:hAnsi="仿宋" w:eastAsia="仿宋"/>
          <w:sz w:val="32"/>
          <w:szCs w:val="32"/>
        </w:rPr>
        <w:t>（</w:t>
      </w:r>
      <w:bookmarkStart w:id="2" w:name="OLE_LINK1"/>
      <w:bookmarkStart w:id="3" w:name="OLE_LINK2"/>
      <w:r>
        <w:rPr>
          <w:rFonts w:hint="eastAsia" w:ascii="仿宋" w:hAnsi="仿宋" w:eastAsia="仿宋"/>
          <w:sz w:val="32"/>
          <w:szCs w:val="32"/>
        </w:rPr>
        <w:t>响应</w:t>
      </w:r>
      <w:bookmarkEnd w:id="2"/>
      <w:bookmarkEnd w:id="3"/>
      <w:r>
        <w:rPr>
          <w:rFonts w:hint="eastAsia" w:ascii="仿宋" w:hAnsi="仿宋" w:eastAsia="仿宋"/>
          <w:sz w:val="32"/>
          <w:szCs w:val="32"/>
        </w:rPr>
        <w:t>人名称）的法定代表人，现授权委托本单位在职职工</w:t>
      </w:r>
      <w:r>
        <w:rPr>
          <w:rFonts w:ascii="仿宋" w:hAnsi="仿宋" w:eastAsia="仿宋"/>
          <w:sz w:val="32"/>
          <w:szCs w:val="32"/>
        </w:rPr>
        <w:t>________</w:t>
      </w:r>
      <w:r>
        <w:rPr>
          <w:rFonts w:hint="eastAsia" w:ascii="仿宋" w:hAnsi="仿宋" w:eastAsia="仿宋"/>
          <w:sz w:val="32"/>
          <w:szCs w:val="32"/>
        </w:rPr>
        <w:t>（姓名）以我方的名义参加</w:t>
      </w:r>
      <w:r>
        <w:rPr>
          <w:rFonts w:ascii="仿宋" w:hAnsi="仿宋" w:eastAsia="仿宋"/>
          <w:sz w:val="32"/>
          <w:szCs w:val="32"/>
        </w:rPr>
        <w:t>__________________</w:t>
      </w:r>
      <w:r>
        <w:rPr>
          <w:rFonts w:hint="eastAsia" w:ascii="仿宋" w:hAnsi="仿宋" w:eastAsia="仿宋"/>
          <w:sz w:val="32"/>
          <w:szCs w:val="32"/>
        </w:rPr>
        <w:t>项目的调研响应活动，并代表我方全权办理针对上述项目的沟通、协商、签约等具体事务和签署相关文件。</w:t>
      </w:r>
    </w:p>
    <w:p w14:paraId="7B1502A6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我方对被授权人的签名事项负全部责任。</w:t>
      </w:r>
    </w:p>
    <w:p w14:paraId="70138D51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在撤销授权的书面通知以前，本授权书一直有效。被授权人在授权书有效期内签署的所有文件不因授权的撤销而失效。</w:t>
      </w:r>
    </w:p>
    <w:p w14:paraId="392155BC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被授权人无转委托权，特此委托。</w:t>
      </w:r>
    </w:p>
    <w:p w14:paraId="4EE2EA22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</w:p>
    <w:p w14:paraId="723CF636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被授权人：（签字或盖章）  法定代表人：（签字或盖章）</w:t>
      </w:r>
    </w:p>
    <w:p w14:paraId="27BE69FC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被授权人有效联系方式：</w:t>
      </w:r>
    </w:p>
    <w:p w14:paraId="4EF49F78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被授权人身份证号码：</w:t>
      </w:r>
    </w:p>
    <w:p w14:paraId="19969DE8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（附被授权人身份证正反双面复印件）</w:t>
      </w:r>
    </w:p>
    <w:p w14:paraId="4234828E">
      <w:pPr>
        <w:snapToGrid w:val="0"/>
        <w:spacing w:before="156" w:beforeLines="50" w:after="50" w:line="36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供应商：       （盖章） </w:t>
      </w:r>
    </w:p>
    <w:p w14:paraId="7381610B">
      <w:pPr>
        <w:snapToGrid w:val="0"/>
        <w:spacing w:before="156" w:beforeLines="50" w:after="50" w:line="36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4574CC92">
      <w:pPr>
        <w:autoSpaceDE w:val="0"/>
        <w:autoSpaceDN w:val="0"/>
        <w:adjustRightInd w:val="0"/>
        <w:snapToGrid w:val="0"/>
        <w:spacing w:line="300" w:lineRule="auto"/>
        <w:rPr>
          <w:rFonts w:ascii="仿宋" w:hAnsi="仿宋" w:eastAsia="仿宋" w:cs="仿宋_GB2312"/>
          <w:sz w:val="28"/>
          <w:szCs w:val="28"/>
        </w:rPr>
      </w:pPr>
    </w:p>
    <w:p w14:paraId="2CD8D455">
      <w:pPr>
        <w:autoSpaceDE w:val="0"/>
        <w:autoSpaceDN w:val="0"/>
        <w:adjustRightInd w:val="0"/>
        <w:snapToGrid w:val="0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</w:t>
      </w:r>
    </w:p>
    <w:p w14:paraId="22BC88FA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b/>
          <w:sz w:val="32"/>
          <w:szCs w:val="32"/>
        </w:rPr>
      </w:pPr>
    </w:p>
    <w:p w14:paraId="343E5041">
      <w:pPr>
        <w:autoSpaceDE w:val="0"/>
        <w:autoSpaceDN w:val="0"/>
        <w:adjustRightInd w:val="0"/>
        <w:snapToGrid w:val="0"/>
        <w:jc w:val="center"/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拟派</w:t>
      </w:r>
      <w:r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  <w:t>项目施工</w:t>
      </w:r>
      <w:r>
        <w:rPr>
          <w:rFonts w:hint="eastAsia" w:ascii="仿宋" w:hAnsi="仿宋" w:eastAsia="仿宋" w:cs="仿宋_GB2312"/>
          <w:b/>
          <w:sz w:val="44"/>
          <w:szCs w:val="44"/>
        </w:rPr>
        <w:t>人员</w:t>
      </w:r>
      <w:r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  <w:t>表</w:t>
      </w:r>
    </w:p>
    <w:tbl>
      <w:tblPr>
        <w:tblStyle w:val="9"/>
        <w:tblpPr w:leftFromText="180" w:rightFromText="180" w:vertAnchor="text" w:horzAnchor="page" w:tblpX="1785" w:tblpY="850"/>
        <w:tblOverlap w:val="never"/>
        <w:tblW w:w="8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806"/>
      </w:tblGrid>
      <w:tr w14:paraId="488D9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A08DA60">
            <w:pPr>
              <w:pStyle w:val="2"/>
              <w:spacing w:before="156" w:after="156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名称</w:t>
            </w:r>
          </w:p>
        </w:tc>
        <w:tc>
          <w:tcPr>
            <w:tcW w:w="1704" w:type="dxa"/>
          </w:tcPr>
          <w:p w14:paraId="4AE3D918">
            <w:pPr>
              <w:pStyle w:val="2"/>
              <w:spacing w:before="156" w:after="156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</w:tcPr>
          <w:p w14:paraId="0B5ECD39">
            <w:pPr>
              <w:pStyle w:val="2"/>
              <w:spacing w:before="156" w:after="156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1705" w:type="dxa"/>
          </w:tcPr>
          <w:p w14:paraId="4D0CF197">
            <w:pPr>
              <w:pStyle w:val="2"/>
              <w:spacing w:before="156" w:after="156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806" w:type="dxa"/>
          </w:tcPr>
          <w:p w14:paraId="0D08A0E7">
            <w:pPr>
              <w:pStyle w:val="2"/>
              <w:spacing w:before="156" w:after="156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身份证号</w:t>
            </w:r>
          </w:p>
        </w:tc>
      </w:tr>
      <w:tr w14:paraId="21D5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828C144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项目经理</w:t>
            </w:r>
          </w:p>
        </w:tc>
        <w:tc>
          <w:tcPr>
            <w:tcW w:w="1704" w:type="dxa"/>
          </w:tcPr>
          <w:p w14:paraId="68798298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4" w:type="dxa"/>
          </w:tcPr>
          <w:p w14:paraId="62756BDF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5" w:type="dxa"/>
          </w:tcPr>
          <w:p w14:paraId="2FFEAFCF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806" w:type="dxa"/>
          </w:tcPr>
          <w:p w14:paraId="11F33DFC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65DBC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5A9C3D7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技术负责人</w:t>
            </w:r>
          </w:p>
        </w:tc>
        <w:tc>
          <w:tcPr>
            <w:tcW w:w="1704" w:type="dxa"/>
          </w:tcPr>
          <w:p w14:paraId="0BA0E894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4" w:type="dxa"/>
          </w:tcPr>
          <w:p w14:paraId="076FD750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5" w:type="dxa"/>
          </w:tcPr>
          <w:p w14:paraId="0AFAB064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806" w:type="dxa"/>
          </w:tcPr>
          <w:p w14:paraId="409F2D2B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4A7DC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F3F9212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安全员</w:t>
            </w:r>
          </w:p>
        </w:tc>
        <w:tc>
          <w:tcPr>
            <w:tcW w:w="1704" w:type="dxa"/>
          </w:tcPr>
          <w:p w14:paraId="067D3144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4" w:type="dxa"/>
          </w:tcPr>
          <w:p w14:paraId="67B136F4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5" w:type="dxa"/>
          </w:tcPr>
          <w:p w14:paraId="547872DB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806" w:type="dxa"/>
          </w:tcPr>
          <w:p w14:paraId="6650FF63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154A6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D84A10D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其他人员</w:t>
            </w:r>
          </w:p>
        </w:tc>
        <w:tc>
          <w:tcPr>
            <w:tcW w:w="1704" w:type="dxa"/>
          </w:tcPr>
          <w:p w14:paraId="01822769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4" w:type="dxa"/>
          </w:tcPr>
          <w:p w14:paraId="4FAFC9EB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5" w:type="dxa"/>
          </w:tcPr>
          <w:p w14:paraId="10F0E3A8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806" w:type="dxa"/>
          </w:tcPr>
          <w:p w14:paraId="4131DAE0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</w:tbl>
    <w:p w14:paraId="208B62FB">
      <w:pPr>
        <w:pStyle w:val="2"/>
        <w:spacing w:before="156" w:after="156"/>
        <w:jc w:val="both"/>
        <w:rPr>
          <w:rFonts w:hint="eastAsia"/>
        </w:rPr>
      </w:pPr>
    </w:p>
    <w:p w14:paraId="4FFE0FED">
      <w:pPr>
        <w:pStyle w:val="3"/>
        <w:ind w:left="0" w:leftChars="0" w:firstLine="0" w:firstLineChars="0"/>
        <w:rPr>
          <w:rFonts w:hint="eastAsia" w:ascii="仿宋" w:hAnsi="仿宋" w:eastAsia="仿宋" w:cs="仿宋"/>
          <w:bCs/>
          <w:kern w:val="2"/>
          <w:sz w:val="30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0"/>
          <w:szCs w:val="32"/>
          <w:vertAlign w:val="baseline"/>
          <w:lang w:val="en-US" w:eastAsia="zh-CN" w:bidi="ar-SA"/>
        </w:rPr>
        <w:t>注：项目经理及安全员必须提供有效的安全生产考核合格证书。</w:t>
      </w:r>
    </w:p>
    <w:p w14:paraId="46890766">
      <w:pPr>
        <w:pStyle w:val="3"/>
        <w:rPr>
          <w:rFonts w:hint="eastAsia"/>
        </w:rPr>
      </w:pPr>
    </w:p>
    <w:p w14:paraId="223313A0">
      <w:pPr>
        <w:pStyle w:val="3"/>
        <w:rPr>
          <w:rFonts w:hint="eastAsia"/>
        </w:rPr>
      </w:pPr>
    </w:p>
    <w:p w14:paraId="5808D290">
      <w:pPr>
        <w:pStyle w:val="3"/>
        <w:rPr>
          <w:rFonts w:hint="eastAsia"/>
        </w:rPr>
      </w:pPr>
    </w:p>
    <w:p w14:paraId="0E5C4D5B">
      <w:pPr>
        <w:pStyle w:val="3"/>
        <w:rPr>
          <w:rFonts w:hint="eastAsia"/>
        </w:rPr>
      </w:pPr>
    </w:p>
    <w:p w14:paraId="4399140E">
      <w:pPr>
        <w:pStyle w:val="3"/>
        <w:rPr>
          <w:rFonts w:hint="eastAsia"/>
        </w:rPr>
      </w:pPr>
    </w:p>
    <w:p w14:paraId="7E45943F">
      <w:pPr>
        <w:pStyle w:val="3"/>
        <w:rPr>
          <w:rFonts w:hint="eastAsia"/>
        </w:rPr>
      </w:pPr>
    </w:p>
    <w:p w14:paraId="24BF555B">
      <w:pPr>
        <w:pStyle w:val="3"/>
        <w:rPr>
          <w:rFonts w:hint="eastAsia"/>
        </w:rPr>
      </w:pPr>
    </w:p>
    <w:p w14:paraId="29C86478">
      <w:pPr>
        <w:pStyle w:val="3"/>
        <w:rPr>
          <w:rFonts w:hint="eastAsia"/>
        </w:rPr>
      </w:pPr>
    </w:p>
    <w:p w14:paraId="40C3BB48">
      <w:pPr>
        <w:pStyle w:val="3"/>
        <w:rPr>
          <w:rFonts w:hint="eastAsia"/>
        </w:rPr>
      </w:pPr>
    </w:p>
    <w:p w14:paraId="62B58327">
      <w:pPr>
        <w:pStyle w:val="3"/>
        <w:rPr>
          <w:rFonts w:hint="eastAsia"/>
        </w:rPr>
      </w:pPr>
    </w:p>
    <w:p w14:paraId="1A4F401C">
      <w:pPr>
        <w:pStyle w:val="3"/>
        <w:rPr>
          <w:rFonts w:hint="eastAsia"/>
        </w:rPr>
      </w:pPr>
    </w:p>
    <w:p w14:paraId="4CD011D7">
      <w:pPr>
        <w:pStyle w:val="3"/>
        <w:rPr>
          <w:rFonts w:hint="eastAsia"/>
        </w:rPr>
      </w:pPr>
    </w:p>
    <w:p w14:paraId="5B8A490B">
      <w:pPr>
        <w:pStyle w:val="3"/>
        <w:rPr>
          <w:rFonts w:hint="eastAsia"/>
        </w:rPr>
      </w:pPr>
    </w:p>
    <w:p w14:paraId="66EB031E">
      <w:pPr>
        <w:pStyle w:val="3"/>
        <w:rPr>
          <w:rFonts w:hint="eastAsia"/>
        </w:rPr>
      </w:pPr>
    </w:p>
    <w:p w14:paraId="6BDEC76F">
      <w:pPr>
        <w:pStyle w:val="3"/>
        <w:rPr>
          <w:rFonts w:hint="eastAsia"/>
        </w:rPr>
      </w:pPr>
    </w:p>
    <w:p w14:paraId="0269A1DC">
      <w:pPr>
        <w:pStyle w:val="3"/>
        <w:rPr>
          <w:rFonts w:hint="eastAsia"/>
        </w:rPr>
      </w:pPr>
    </w:p>
    <w:p w14:paraId="18740FCE">
      <w:pPr>
        <w:autoSpaceDE w:val="0"/>
        <w:autoSpaceDN w:val="0"/>
        <w:adjustRightInd w:val="0"/>
        <w:snapToGrid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6</w:t>
      </w:r>
    </w:p>
    <w:p w14:paraId="1842D6EC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b/>
          <w:sz w:val="44"/>
          <w:szCs w:val="44"/>
        </w:rPr>
      </w:pPr>
    </w:p>
    <w:p w14:paraId="15D3BE03">
      <w:pPr>
        <w:autoSpaceDE w:val="0"/>
        <w:autoSpaceDN w:val="0"/>
        <w:adjustRightInd w:val="0"/>
        <w:snapToGrid w:val="0"/>
        <w:jc w:val="center"/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  <w:t>其他资料</w:t>
      </w:r>
    </w:p>
    <w:p w14:paraId="23331D1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b/>
          <w:sz w:val="32"/>
          <w:szCs w:val="32"/>
        </w:rPr>
      </w:pPr>
    </w:p>
    <w:p w14:paraId="1D2C2D6D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（包括但不限于企业营业执照、资质证书、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安全生产许可证</w:t>
      </w:r>
      <w:r>
        <w:rPr>
          <w:rFonts w:hint="eastAsia" w:ascii="仿宋" w:hAnsi="仿宋" w:eastAsia="仿宋"/>
          <w:b w:val="0"/>
          <w:bCs/>
          <w:sz w:val="32"/>
          <w:szCs w:val="32"/>
        </w:rPr>
        <w:t>等）</w:t>
      </w:r>
    </w:p>
    <w:p w14:paraId="5901E757">
      <w:pPr>
        <w:pStyle w:val="3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0DA86">
    <w:pPr>
      <w:pStyle w:val="5"/>
      <w:jc w:val="center"/>
    </w:pPr>
  </w:p>
  <w:p w14:paraId="1532AC5C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38EC7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NGVjNWU2NWExOGUyOGY1OWZjYzMxYjlmY2Q1MmYifQ=="/>
    <w:docVar w:name="KSO_WPS_MARK_KEY" w:val="2ffdfe38-cc39-4c2f-b43f-4f116ba60285"/>
  </w:docVars>
  <w:rsids>
    <w:rsidRoot w:val="4D8D51BD"/>
    <w:rsid w:val="00032FCF"/>
    <w:rsid w:val="000F3074"/>
    <w:rsid w:val="00280225"/>
    <w:rsid w:val="00291B59"/>
    <w:rsid w:val="003B14C9"/>
    <w:rsid w:val="00440FE5"/>
    <w:rsid w:val="004E47D3"/>
    <w:rsid w:val="005A0CCC"/>
    <w:rsid w:val="00653159"/>
    <w:rsid w:val="006C787E"/>
    <w:rsid w:val="00755D62"/>
    <w:rsid w:val="00992AD8"/>
    <w:rsid w:val="00A22F2B"/>
    <w:rsid w:val="00B62B8A"/>
    <w:rsid w:val="00E05664"/>
    <w:rsid w:val="00ED5FCA"/>
    <w:rsid w:val="0502000C"/>
    <w:rsid w:val="058B6DA4"/>
    <w:rsid w:val="0A61234A"/>
    <w:rsid w:val="0C80662F"/>
    <w:rsid w:val="10FE615E"/>
    <w:rsid w:val="13E54630"/>
    <w:rsid w:val="16833FFF"/>
    <w:rsid w:val="1768307C"/>
    <w:rsid w:val="17AA22EF"/>
    <w:rsid w:val="182A3F94"/>
    <w:rsid w:val="1BCC5E63"/>
    <w:rsid w:val="20B61F7A"/>
    <w:rsid w:val="21BE2237"/>
    <w:rsid w:val="24907FF0"/>
    <w:rsid w:val="279D43B0"/>
    <w:rsid w:val="28B164A9"/>
    <w:rsid w:val="2B141B76"/>
    <w:rsid w:val="2BD85A0F"/>
    <w:rsid w:val="2D55438A"/>
    <w:rsid w:val="2E5D6101"/>
    <w:rsid w:val="2F32024E"/>
    <w:rsid w:val="35847AA6"/>
    <w:rsid w:val="35D624B0"/>
    <w:rsid w:val="36D546F2"/>
    <w:rsid w:val="377A49B4"/>
    <w:rsid w:val="3B2C776C"/>
    <w:rsid w:val="4033751B"/>
    <w:rsid w:val="4201182B"/>
    <w:rsid w:val="45502E84"/>
    <w:rsid w:val="485B6C46"/>
    <w:rsid w:val="4CA50490"/>
    <w:rsid w:val="4CDA7505"/>
    <w:rsid w:val="4D8D51BD"/>
    <w:rsid w:val="4DD82D18"/>
    <w:rsid w:val="4E4E573D"/>
    <w:rsid w:val="51881DE8"/>
    <w:rsid w:val="55CF107C"/>
    <w:rsid w:val="58EB36CF"/>
    <w:rsid w:val="597439D0"/>
    <w:rsid w:val="5983131D"/>
    <w:rsid w:val="5BB63B54"/>
    <w:rsid w:val="5D1B6095"/>
    <w:rsid w:val="65055B18"/>
    <w:rsid w:val="666E1719"/>
    <w:rsid w:val="6C902E72"/>
    <w:rsid w:val="6CDB1ECF"/>
    <w:rsid w:val="6D3E0B20"/>
    <w:rsid w:val="6EF97BCA"/>
    <w:rsid w:val="6FEA5368"/>
    <w:rsid w:val="76DA77DA"/>
    <w:rsid w:val="76F10802"/>
    <w:rsid w:val="79701C27"/>
    <w:rsid w:val="7D813D83"/>
    <w:rsid w:val="7F0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50" w:beforeLines="50" w:after="50" w:afterLines="50"/>
      <w:jc w:val="center"/>
      <w:outlineLvl w:val="1"/>
    </w:pPr>
    <w:rPr>
      <w:rFonts w:ascii="宋体" w:hAnsi="宋体" w:eastAsia="微软雅黑"/>
      <w:bCs/>
      <w:sz w:val="30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Date"/>
    <w:basedOn w:val="1"/>
    <w:next w:val="1"/>
    <w:link w:val="12"/>
    <w:qFormat/>
    <w:uiPriority w:val="0"/>
    <w:pPr>
      <w:ind w:left="2500" w:leftChars="2500"/>
    </w:pPr>
    <w:rPr>
      <w:sz w:val="44"/>
      <w:szCs w:val="44"/>
      <w:lang w:val="zh-C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"/>
    <w:basedOn w:val="1"/>
    <w:qFormat/>
    <w:uiPriority w:val="0"/>
    <w:pPr>
      <w:spacing w:line="460" w:lineRule="exact"/>
      <w:ind w:left="200" w:hanging="200" w:hangingChars="200"/>
    </w:pPr>
    <w:rPr>
      <w:spacing w:val="12"/>
      <w:sz w:val="24"/>
      <w:szCs w:val="20"/>
    </w:rPr>
  </w:style>
  <w:style w:type="table" w:styleId="9">
    <w:name w:val="Table Grid"/>
    <w:basedOn w:val="8"/>
    <w:qFormat/>
    <w:uiPriority w:val="9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日期 Char"/>
    <w:basedOn w:val="10"/>
    <w:link w:val="4"/>
    <w:qFormat/>
    <w:uiPriority w:val="0"/>
    <w:rPr>
      <w:rFonts w:ascii="Times New Roman" w:hAnsi="Times New Roman" w:eastAsia="宋体" w:cs="Times New Roman"/>
      <w:kern w:val="2"/>
      <w:sz w:val="44"/>
      <w:szCs w:val="4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1984</Words>
  <Characters>2134</Characters>
  <Lines>14</Lines>
  <Paragraphs>3</Paragraphs>
  <TotalTime>3</TotalTime>
  <ScaleCrop>false</ScaleCrop>
  <LinksUpToDate>false</LinksUpToDate>
  <CharactersWithSpaces>2270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2023-04-28T03:31:00Z</dcterms:created>
  <dc:creator>豆浆</dc:creator>
  <cp:lastModifiedBy>15977741885</cp:lastModifiedBy>
  <cp:lastPrinted>2025-03-07T01:11:00Z</cp:lastPrinted>
  <dcterms:modified xsi:type="dcterms:W3CDTF">2025-08-28T08:40:50Z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3E48EDF367ED41458EE2B685EB918CD2_13</vt:lpwstr>
  </property>
  <property fmtid="{D5CDD505-2E9C-101B-9397-08002B2CF9AE}" pid="4" name="KSOTemplateDocerSaveRecord">
    <vt:lpwstr>eyJoZGlkIjoiMjU2MDg5NzhlMjI4YzA5MDQwOGJlNWYzOGUzYjNiOTgiLCJ1c2VySWQiOiI3MzIzMjExOTQifQ==</vt:lpwstr>
  </property>
</Properties>
</file>