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08" w:rsidRDefault="00C025AC" w:rsidP="005A5C26">
      <w:pPr>
        <w:jc w:val="center"/>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附件2：第一临床医学院202</w:t>
      </w:r>
      <w:r w:rsidR="005F4A3A">
        <w:rPr>
          <w:rFonts w:ascii="宋体" w:eastAsia="宋体" w:hAnsi="宋体" w:cs="宋体" w:hint="eastAsia"/>
          <w:b/>
          <w:bCs/>
          <w:color w:val="333333"/>
          <w:kern w:val="0"/>
          <w:sz w:val="28"/>
          <w:szCs w:val="28"/>
        </w:rPr>
        <w:t>6</w:t>
      </w:r>
      <w:r>
        <w:rPr>
          <w:rFonts w:ascii="宋体" w:eastAsia="宋体" w:hAnsi="宋体" w:cs="宋体" w:hint="eastAsia"/>
          <w:b/>
          <w:bCs/>
          <w:color w:val="333333"/>
          <w:kern w:val="0"/>
          <w:sz w:val="28"/>
          <w:szCs w:val="28"/>
        </w:rPr>
        <w:t>年硕士研究生创新项目申报候选人名单</w:t>
      </w:r>
    </w:p>
    <w:tbl>
      <w:tblPr>
        <w:tblW w:w="9996" w:type="dxa"/>
        <w:jc w:val="center"/>
        <w:tblInd w:w="-58" w:type="dxa"/>
        <w:tblLayout w:type="fixed"/>
        <w:tblCellMar>
          <w:top w:w="15" w:type="dxa"/>
          <w:left w:w="15" w:type="dxa"/>
          <w:bottom w:w="15" w:type="dxa"/>
          <w:right w:w="15" w:type="dxa"/>
        </w:tblCellMar>
        <w:tblLook w:val="04A0"/>
      </w:tblPr>
      <w:tblGrid>
        <w:gridCol w:w="770"/>
        <w:gridCol w:w="1067"/>
        <w:gridCol w:w="907"/>
        <w:gridCol w:w="590"/>
        <w:gridCol w:w="567"/>
        <w:gridCol w:w="5492"/>
        <w:gridCol w:w="603"/>
      </w:tblGrid>
      <w:tr w:rsidR="005A5C26" w:rsidRPr="005A5C26" w:rsidTr="00FD1774">
        <w:trPr>
          <w:trHeight w:val="286"/>
          <w:jc w:val="center"/>
        </w:trPr>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widowControl/>
              <w:jc w:val="center"/>
              <w:textAlignment w:val="center"/>
              <w:rPr>
                <w:rFonts w:ascii="宋体" w:eastAsia="宋体" w:hAnsi="宋体" w:cs="宋体"/>
                <w:color w:val="000000"/>
                <w:szCs w:val="21"/>
              </w:rPr>
            </w:pPr>
            <w:r w:rsidRPr="005A5C26">
              <w:rPr>
                <w:rFonts w:ascii="宋体" w:eastAsia="宋体" w:hAnsi="宋体" w:cs="宋体" w:hint="eastAsia"/>
                <w:color w:val="000000"/>
                <w:kern w:val="0"/>
                <w:szCs w:val="21"/>
              </w:rPr>
              <w:t>序号</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widowControl/>
              <w:jc w:val="center"/>
              <w:textAlignment w:val="center"/>
              <w:rPr>
                <w:rFonts w:ascii="宋体" w:eastAsia="宋体" w:hAnsi="宋体" w:cs="宋体"/>
                <w:color w:val="000000"/>
                <w:szCs w:val="21"/>
              </w:rPr>
            </w:pPr>
            <w:r w:rsidRPr="005A5C26">
              <w:rPr>
                <w:rFonts w:ascii="宋体" w:eastAsia="宋体" w:hAnsi="宋体" w:cs="宋体" w:hint="eastAsia"/>
                <w:color w:val="000000"/>
                <w:kern w:val="0"/>
                <w:szCs w:val="21"/>
              </w:rPr>
              <w:t>项目组负责人姓名</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widowControl/>
              <w:jc w:val="center"/>
              <w:textAlignment w:val="center"/>
              <w:rPr>
                <w:rFonts w:ascii="宋体" w:eastAsia="宋体" w:hAnsi="宋体" w:cs="宋体"/>
                <w:color w:val="000000"/>
                <w:szCs w:val="21"/>
              </w:rPr>
            </w:pPr>
            <w:r w:rsidRPr="005A5C26">
              <w:rPr>
                <w:rFonts w:ascii="宋体" w:eastAsia="宋体" w:hAnsi="宋体" w:cs="宋体" w:hint="eastAsia"/>
                <w:color w:val="000000"/>
                <w:kern w:val="0"/>
                <w:szCs w:val="21"/>
              </w:rPr>
              <w:t>年级</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widowControl/>
              <w:jc w:val="center"/>
              <w:textAlignment w:val="center"/>
              <w:rPr>
                <w:rFonts w:ascii="宋体" w:eastAsia="宋体" w:hAnsi="宋体" w:cs="宋体"/>
                <w:color w:val="000000"/>
                <w:szCs w:val="21"/>
              </w:rPr>
            </w:pPr>
            <w:r w:rsidRPr="005A5C26">
              <w:rPr>
                <w:rFonts w:ascii="宋体" w:eastAsia="宋体" w:hAnsi="宋体" w:cs="宋体" w:hint="eastAsia"/>
                <w:color w:val="000000"/>
                <w:kern w:val="0"/>
                <w:szCs w:val="21"/>
              </w:rPr>
              <w:t>项目类别</w:t>
            </w:r>
          </w:p>
        </w:tc>
        <w:tc>
          <w:tcPr>
            <w:tcW w:w="5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widowControl/>
              <w:jc w:val="center"/>
              <w:textAlignment w:val="center"/>
              <w:rPr>
                <w:rFonts w:ascii="宋体" w:eastAsia="宋体" w:hAnsi="宋体" w:cs="宋体"/>
                <w:color w:val="000000"/>
                <w:szCs w:val="21"/>
              </w:rPr>
            </w:pPr>
            <w:r w:rsidRPr="005A5C26">
              <w:rPr>
                <w:rFonts w:ascii="宋体" w:eastAsia="宋体" w:hAnsi="宋体" w:cs="宋体" w:hint="eastAsia"/>
                <w:color w:val="000000"/>
                <w:kern w:val="0"/>
                <w:szCs w:val="21"/>
              </w:rPr>
              <w:t>申请项目名称</w:t>
            </w:r>
          </w:p>
        </w:tc>
        <w:tc>
          <w:tcPr>
            <w:tcW w:w="603" w:type="dxa"/>
            <w:vMerge w:val="restart"/>
            <w:tcBorders>
              <w:top w:val="single" w:sz="4" w:space="0" w:color="000000"/>
              <w:left w:val="single" w:sz="4" w:space="0" w:color="000000"/>
              <w:right w:val="single" w:sz="4" w:space="0" w:color="000000"/>
            </w:tcBorders>
            <w:shd w:val="clear" w:color="auto" w:fill="auto"/>
            <w:vAlign w:val="center"/>
          </w:tcPr>
          <w:p w:rsidR="005A5C26" w:rsidRPr="005A5C26" w:rsidRDefault="005A5C26" w:rsidP="003D6BA3">
            <w:pPr>
              <w:widowControl/>
              <w:jc w:val="center"/>
              <w:textAlignment w:val="center"/>
              <w:rPr>
                <w:rFonts w:ascii="宋体" w:eastAsia="宋体" w:hAnsi="宋体" w:cs="宋体"/>
                <w:color w:val="000000"/>
                <w:kern w:val="0"/>
                <w:szCs w:val="21"/>
              </w:rPr>
            </w:pPr>
            <w:r w:rsidRPr="005A5C26">
              <w:rPr>
                <w:rFonts w:ascii="宋体" w:eastAsia="宋体" w:hAnsi="宋体" w:cs="宋体" w:hint="eastAsia"/>
                <w:color w:val="000000"/>
                <w:kern w:val="0"/>
                <w:szCs w:val="21"/>
              </w:rPr>
              <w:t>排</w:t>
            </w:r>
            <w:r w:rsidR="003D6BA3">
              <w:rPr>
                <w:rFonts w:ascii="宋体" w:eastAsia="宋体" w:hAnsi="宋体" w:cs="宋体" w:hint="eastAsia"/>
                <w:color w:val="000000"/>
                <w:kern w:val="0"/>
                <w:szCs w:val="21"/>
              </w:rPr>
              <w:t>名</w:t>
            </w:r>
          </w:p>
        </w:tc>
      </w:tr>
      <w:tr w:rsidR="005A5C26" w:rsidRPr="005A5C26" w:rsidTr="00FD1774">
        <w:trPr>
          <w:trHeight w:val="286"/>
          <w:jc w:val="center"/>
        </w:trPr>
        <w:tc>
          <w:tcPr>
            <w:tcW w:w="7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jc w:val="center"/>
              <w:rPr>
                <w:rFonts w:ascii="宋体" w:eastAsia="宋体" w:hAnsi="宋体" w:cs="宋体"/>
                <w:color w:val="000000"/>
                <w:szCs w:val="21"/>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jc w:val="center"/>
              <w:rPr>
                <w:rFonts w:ascii="宋体" w:eastAsia="宋体" w:hAnsi="宋体" w:cs="宋体"/>
                <w:color w:val="000000"/>
                <w:szCs w:val="21"/>
              </w:rP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jc w:val="center"/>
              <w:rPr>
                <w:rFonts w:ascii="宋体" w:eastAsia="宋体" w:hAnsi="宋体" w:cs="宋体"/>
                <w:color w:val="000000"/>
                <w:szCs w:val="21"/>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5A5C26" w:rsidRPr="005A5C26" w:rsidRDefault="005A5C26">
            <w:pPr>
              <w:widowControl/>
              <w:jc w:val="center"/>
              <w:textAlignment w:val="top"/>
              <w:rPr>
                <w:rFonts w:ascii="宋体" w:eastAsia="宋体" w:hAnsi="宋体" w:cs="宋体"/>
                <w:color w:val="000000"/>
                <w:szCs w:val="21"/>
              </w:rPr>
            </w:pPr>
            <w:r w:rsidRPr="005A5C26">
              <w:rPr>
                <w:rFonts w:ascii="宋体" w:eastAsia="宋体" w:hAnsi="宋体" w:cs="宋体" w:hint="eastAsia"/>
                <w:color w:val="000000"/>
                <w:kern w:val="0"/>
                <w:szCs w:val="21"/>
              </w:rPr>
              <w:t>博士</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A5C26" w:rsidRPr="005A5C26" w:rsidRDefault="005A5C26">
            <w:pPr>
              <w:widowControl/>
              <w:jc w:val="center"/>
              <w:textAlignment w:val="top"/>
              <w:rPr>
                <w:rFonts w:ascii="宋体" w:eastAsia="宋体" w:hAnsi="宋体" w:cs="宋体"/>
                <w:color w:val="000000"/>
                <w:szCs w:val="21"/>
              </w:rPr>
            </w:pPr>
            <w:r w:rsidRPr="005A5C26">
              <w:rPr>
                <w:rFonts w:ascii="宋体" w:eastAsia="宋体" w:hAnsi="宋体" w:cs="宋体" w:hint="eastAsia"/>
                <w:color w:val="000000"/>
                <w:kern w:val="0"/>
                <w:szCs w:val="21"/>
              </w:rPr>
              <w:t>硕士</w:t>
            </w:r>
          </w:p>
        </w:tc>
        <w:tc>
          <w:tcPr>
            <w:tcW w:w="5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5C26" w:rsidRPr="005A5C26" w:rsidRDefault="005A5C26">
            <w:pPr>
              <w:jc w:val="center"/>
              <w:rPr>
                <w:rFonts w:ascii="宋体" w:eastAsia="宋体" w:hAnsi="宋体" w:cs="宋体"/>
                <w:color w:val="000000"/>
                <w:szCs w:val="21"/>
              </w:rPr>
            </w:pPr>
          </w:p>
        </w:tc>
        <w:tc>
          <w:tcPr>
            <w:tcW w:w="603" w:type="dxa"/>
            <w:vMerge/>
            <w:tcBorders>
              <w:left w:val="single" w:sz="4" w:space="0" w:color="000000"/>
              <w:bottom w:val="single" w:sz="4" w:space="0" w:color="000000"/>
              <w:right w:val="single" w:sz="4" w:space="0" w:color="000000"/>
            </w:tcBorders>
            <w:shd w:val="clear" w:color="auto" w:fill="auto"/>
          </w:tcPr>
          <w:p w:rsidR="005A5C26" w:rsidRPr="005A5C26" w:rsidRDefault="005A5C26">
            <w:pPr>
              <w:jc w:val="center"/>
              <w:rPr>
                <w:rFonts w:ascii="宋体" w:eastAsia="宋体" w:hAnsi="宋体" w:cs="宋体"/>
                <w:color w:val="000000"/>
                <w:szCs w:val="21"/>
              </w:rPr>
            </w:pPr>
          </w:p>
        </w:tc>
      </w:tr>
      <w:tr w:rsidR="00FD1774" w:rsidRPr="005A5C26" w:rsidTr="00FD1774">
        <w:trPr>
          <w:trHeight w:val="795"/>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黎喜庄</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RGS5通过代谢重编程调控肿瘤细胞衰老促进三阴性乳腺癌PD-1耐药的机制研究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梁宁</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 FOSL1-AURKA 通路的肾透明细胞癌干性维持机制及精准治疗靶点开发研究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曹祚婷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miPEP133调控胆固醇代谢对鼻咽癌放疗敏感性作用的机制研究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3</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雷紫潇</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基于TET1功能缺失介导去甲基化修饰异常探讨 RPL14 负调控铁死亡信号轴参与鼻咽癌恶性进展的机制研究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4</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韩炎凤</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m5C修饰双向失衡靶向调控NRF2通路介导血红蛋白H-Constant Spring 病红细胞铁死亡的分子机制及干预研究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4</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bookmarkStart w:id="0" w:name="_GoBack" w:colFirst="0" w:colLast="5"/>
            <w:r w:rsidRPr="00FD1774">
              <w:rPr>
                <w:rFonts w:asciiTheme="minorEastAsia" w:hAnsiTheme="minorEastAsia" w:hint="eastAsia"/>
                <w:color w:val="000000"/>
                <w:szCs w:val="21"/>
              </w:rPr>
              <w:t>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张玮</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基于中药活性成分筛选靶向MTA2重塑脂肪酸β氧化代谢途径抑制肝细胞癌进展的分子机制研究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6</w:t>
            </w:r>
          </w:p>
        </w:tc>
      </w:tr>
      <w:bookmarkEnd w:id="0"/>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罗佳琦</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数字化通用标签切割与延伸技术在β-地中海贫血突变快速分型与定量检测中的应用研究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7</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宋非凡</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DLX5 介导血管生成拟态促进神经母细胞瘤恶性进展的调控机制研究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8</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陆泓毅</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基于单细胞转录组与代谢组学分析Perthes病骨髓细胞代谢异常的分子机制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8</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唐荣亨</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熔解阵列技术在缺失型α-地中海贫血快速分型中的应用研究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10</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覃锦华</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阻断置换扩增技术联合单管多重熔解阵列在β-地中海贫血基因分型中的应用研究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10</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徐美媛</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lncRNA DDX11-AS1结合ALDOC驱动SNAP29乳酰化激活残余肝癌自噬机制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10</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肖丽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高表达的TRPM4通过调控糖代谢重编程增强离子交换促进肝细胞癌发展的机制研究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13</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许丽萍</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ANXA3-PLA2G4A轴介导花生四烯酸代谢重编程驱动巨噬细胞促炎极化并促进肺动脉高压的机制研究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14</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韦彩婧</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重楼皂苷Ⅶ经乳酸化修饰调控TFAP2A PRKCB轴诱导凋亡抑制烧伤增生性瘢痕形成的机制研究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15</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覃可儿</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孔径工程化的干细胞支架重编程旁分泌信号协同促进子宫内膜再生与生育功能恢复</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16</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蓝淼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鼻咽癌来源 miPEP133外泌体通过 RIG-I信号通路介导的巨噬细胞 M1极化及血管生成抑制促进放疗敏感性</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17</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lastRenderedPageBreak/>
              <w:t>18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陆璐</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2025级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刺芒柄花素靶向调控ER-α30抑制三阴性乳腺癌中血管生成形成拟态形成的分子机制研究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17</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刘铸东</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骨髓间充质干细胞外泌体调控 ACSF2 介导FAO-NF-κB轴在克罗恩病中的作用及机制研究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19</w:t>
            </w:r>
          </w:p>
        </w:tc>
      </w:tr>
      <w:tr w:rsidR="00FD1774" w:rsidRPr="005A5C26" w:rsidTr="00FD1774">
        <w:trPr>
          <w:trHeight w:val="795"/>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叶凌玉</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肿瘤-血液图谱揭示产生醛固酮瘤的系统性免疫失调</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姚月平</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M2型肿瘤相关巨噬细胞通过游离GPNMB促进子宫内膜癌恶性进展的作用及机制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21</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马承丽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基于虚拟筛选天然生物碱靶向 SLC25A40干扰结直肠癌线粒体-微管动力学稳态及抗结直肠癌恶性进展的机制研究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21</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刘德泉</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环境阻燃剂TBBPA通过CORO1A影响强直性脊柱炎免疫炎症过程的机制研究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23</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秦红艳</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ECHS1调控H3K18la修饰介导残余肝癌进展机制研究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23</w:t>
            </w:r>
          </w:p>
        </w:tc>
      </w:tr>
      <w:tr w:rsidR="00FD1774" w:rsidRPr="005A5C26"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何璐</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基于NETs相互作用初步探讨遗传性异常纤维蛋白原血症促血栓分子机制研究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25</w:t>
            </w:r>
          </w:p>
        </w:tc>
      </w:tr>
      <w:tr w:rsidR="00FD1774" w:rsidTr="00FD1774">
        <w:trPr>
          <w:trHeight w:val="690"/>
          <w:jc w:val="cent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谭燕妮</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2024级</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rPr>
                <w:rFonts w:asciiTheme="minorEastAsia" w:hAnsiTheme="minorEastAsia" w:cs="宋体"/>
                <w:color w:val="000000"/>
                <w:szCs w:val="21"/>
              </w:rPr>
            </w:pPr>
            <w:r w:rsidRPr="00FD1774">
              <w:rPr>
                <w:rFonts w:asciiTheme="minorEastAsia" w:hAnsiTheme="minorEastAsia" w:hint="eastAsia"/>
                <w:color w:val="000000"/>
                <w:szCs w:val="21"/>
              </w:rPr>
              <w:t>LGALS3BP参与皮肌炎相关间质性肺病炎症反应与肺部纤维化作用机制的研究</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774" w:rsidRPr="00FD1774" w:rsidRDefault="00FD1774">
            <w:pPr>
              <w:jc w:val="center"/>
              <w:rPr>
                <w:rFonts w:asciiTheme="minorEastAsia" w:hAnsiTheme="minorEastAsia" w:cs="宋体"/>
                <w:color w:val="000000"/>
                <w:szCs w:val="21"/>
              </w:rPr>
            </w:pPr>
            <w:r w:rsidRPr="00FD1774">
              <w:rPr>
                <w:rFonts w:asciiTheme="minorEastAsia" w:hAnsiTheme="minorEastAsia" w:hint="eastAsia"/>
                <w:color w:val="000000"/>
                <w:szCs w:val="21"/>
              </w:rPr>
              <w:t>25</w:t>
            </w:r>
          </w:p>
        </w:tc>
      </w:tr>
    </w:tbl>
    <w:p w:rsidR="00111008" w:rsidRDefault="00111008"/>
    <w:sectPr w:rsidR="00111008" w:rsidSect="005A5C26">
      <w:pgSz w:w="11906" w:h="16838" w:code="9"/>
      <w:pgMar w:top="1440" w:right="567" w:bottom="1440" w:left="56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1008"/>
    <w:rsid w:val="0002758F"/>
    <w:rsid w:val="0007401D"/>
    <w:rsid w:val="000F0276"/>
    <w:rsid w:val="00111008"/>
    <w:rsid w:val="002377BF"/>
    <w:rsid w:val="0027621B"/>
    <w:rsid w:val="002B4955"/>
    <w:rsid w:val="002E7652"/>
    <w:rsid w:val="003D6BA3"/>
    <w:rsid w:val="00521B3B"/>
    <w:rsid w:val="00526114"/>
    <w:rsid w:val="005A5C26"/>
    <w:rsid w:val="005F4A3A"/>
    <w:rsid w:val="006B5A73"/>
    <w:rsid w:val="006D5ED8"/>
    <w:rsid w:val="007902B7"/>
    <w:rsid w:val="007A4D35"/>
    <w:rsid w:val="00834BD3"/>
    <w:rsid w:val="009225E9"/>
    <w:rsid w:val="00974770"/>
    <w:rsid w:val="00AE5F5F"/>
    <w:rsid w:val="00BA41ED"/>
    <w:rsid w:val="00BB11A0"/>
    <w:rsid w:val="00C025AC"/>
    <w:rsid w:val="00CC596F"/>
    <w:rsid w:val="00D95BA2"/>
    <w:rsid w:val="00F16C58"/>
    <w:rsid w:val="00F465AF"/>
    <w:rsid w:val="00FD1774"/>
    <w:rsid w:val="126C6753"/>
    <w:rsid w:val="3D90045E"/>
    <w:rsid w:val="45830934"/>
    <w:rsid w:val="5C930328"/>
    <w:rsid w:val="5DE90F1C"/>
    <w:rsid w:val="7C731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0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sid w:val="00111008"/>
    <w:rPr>
      <w:rFonts w:ascii="宋体" w:eastAsia="宋体" w:hAnsi="宋体" w:cs="宋体" w:hint="eastAsia"/>
      <w:color w:val="000000"/>
      <w:sz w:val="24"/>
      <w:szCs w:val="24"/>
      <w:u w:val="none"/>
    </w:rPr>
  </w:style>
  <w:style w:type="character" w:customStyle="1" w:styleId="font11">
    <w:name w:val="font11"/>
    <w:basedOn w:val="a0"/>
    <w:qFormat/>
    <w:rsid w:val="00111008"/>
    <w:rPr>
      <w:rFonts w:ascii="Times New Roman" w:hAnsi="Times New Roman" w:cs="Times New Roman" w:hint="default"/>
      <w:color w:val="000000"/>
      <w:sz w:val="20"/>
      <w:szCs w:val="20"/>
      <w:u w:val="none"/>
    </w:rPr>
  </w:style>
  <w:style w:type="character" w:customStyle="1" w:styleId="font01">
    <w:name w:val="font01"/>
    <w:basedOn w:val="a0"/>
    <w:qFormat/>
    <w:rsid w:val="0011100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50456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19</cp:revision>
  <dcterms:created xsi:type="dcterms:W3CDTF">2014-10-29T12:08:00Z</dcterms:created>
  <dcterms:modified xsi:type="dcterms:W3CDTF">2026-01-20T03:44:00Z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