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研究方案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color w:val="91ABDF" w:themeColor="accent1" w:themeTint="99"/>
          <w:sz w:val="28"/>
          <w:szCs w:val="28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/>
          <w:color w:val="91ABDF" w:themeColor="accent1" w:themeTint="99"/>
          <w:sz w:val="28"/>
          <w:szCs w:val="28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研究方案不限格式模板，可提交课题申报书等代替，但需大致包含以下内容，也可将本方案作为模板填写提交伦理审查。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研究目的：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研究意义：</w:t>
      </w:r>
      <w:r>
        <w:rPr>
          <w:rFonts w:hint="eastAsia"/>
          <w:sz w:val="28"/>
          <w:szCs w:val="28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研究必要性：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既往科技伦理审查情况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color w:val="91ABDF" w:themeColor="accent1" w:themeTint="99"/>
          <w:sz w:val="28"/>
          <w:szCs w:val="28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/>
          <w:color w:val="91ABDF" w:themeColor="accent1" w:themeTint="99"/>
          <w:sz w:val="28"/>
          <w:szCs w:val="28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如有，写明审查时间、审查单位和伦理编号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color w:val="91ABDF" w:themeColor="accent1" w:themeTint="99"/>
          <w:sz w:val="28"/>
          <w:szCs w:val="28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/>
          <w:color w:val="91ABDF" w:themeColor="accent1" w:themeTint="99"/>
          <w:sz w:val="28"/>
          <w:szCs w:val="28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如没有，写无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研究经费情况：</w:t>
      </w:r>
    </w:p>
    <w:tbl>
      <w:tblPr>
        <w:tblStyle w:val="5"/>
        <w:tblpPr w:leftFromText="180" w:rightFromText="180" w:vertAnchor="text" w:horzAnchor="page" w:tblpX="1524" w:tblpY="475"/>
        <w:tblOverlap w:val="never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1420"/>
        <w:gridCol w:w="1420"/>
        <w:gridCol w:w="1420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eastAsia="zh-CN"/>
              </w:rPr>
              <w:t>本临床研究受以下项目资助：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项目类别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资助单位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项目负责人</w:t>
            </w: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研究经费（万元）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生物样本、数据信息、实验动物等的来源说明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实施方案：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研究风险：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防控措施：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应急处理预案：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科技活动成果发布形式：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版本号：V1.0                                                      版本日期：XXXX年XX月XX日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B4EFB"/>
    <w:multiLevelType w:val="singleLevel"/>
    <w:tmpl w:val="C54B4E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ZTkxOWU5ZDI1OTM0ZmExOTU0MjkxN2VlYWU4NDcifQ=="/>
  </w:docVars>
  <w:rsids>
    <w:rsidRoot w:val="5D4162AB"/>
    <w:rsid w:val="5D4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10</TotalTime>
  <ScaleCrop>false</ScaleCrop>
  <LinksUpToDate>false</LinksUpToDate>
  <CharactersWithSpaces>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2024-02-20T09:11:00Z</dcterms:created>
  <dc:creator>刘影</dc:creator>
  <cp:lastModifiedBy>刘影</cp:lastModifiedBy>
  <dcterms:modified xsi:type="dcterms:W3CDTF">2024-02-20T09:32:38Z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D53BE891399B45A9B9F2C8379C58E8DD_11</vt:lpwstr>
  </property>
</Properties>
</file>